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2D" w:rsidRPr="0058529F" w:rsidRDefault="00484C2D" w:rsidP="00484C2D">
      <w:pPr>
        <w:spacing w:after="0" w:line="240" w:lineRule="auto"/>
        <w:ind w:right="613"/>
        <w:jc w:val="right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44DDDEA" wp14:editId="4A473B31">
            <wp:extent cx="886460" cy="457200"/>
            <wp:effectExtent l="0" t="0" r="889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2D" w:rsidRPr="0058529F" w:rsidRDefault="00484C2D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84C2D" w:rsidRPr="0058529F" w:rsidRDefault="00484C2D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84C2D" w:rsidRPr="0058529F" w:rsidRDefault="00484C2D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84C2D" w:rsidRPr="0058529F" w:rsidRDefault="00484C2D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84C2D" w:rsidRPr="0058529F" w:rsidRDefault="00484C2D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84C2D" w:rsidRPr="0058529F" w:rsidRDefault="00484C2D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84C2D" w:rsidRPr="0058529F" w:rsidRDefault="00484C2D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84C2D" w:rsidRPr="0058529F" w:rsidRDefault="00484C2D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84C2D" w:rsidRPr="0058529F" w:rsidRDefault="00484C2D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44B5C" w:rsidRDefault="00444B5C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44B5C" w:rsidRDefault="00444B5C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44B5C" w:rsidRDefault="00444B5C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44B5C" w:rsidRDefault="00444B5C" w:rsidP="00484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84C2D" w:rsidRDefault="00484C2D" w:rsidP="00484C2D">
      <w:pPr>
        <w:spacing w:after="0" w:line="240" w:lineRule="auto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444B5C" w:rsidRPr="0058529F" w:rsidRDefault="00444B5C" w:rsidP="00484C2D">
      <w:pPr>
        <w:spacing w:after="0" w:line="240" w:lineRule="auto"/>
        <w:rPr>
          <w:rFonts w:ascii="Arial Narrow" w:eastAsia="Times New Roman" w:hAnsi="Arial Narrow" w:cs="Times New Roman"/>
          <w:b/>
          <w:noProof/>
          <w:sz w:val="28"/>
          <w:szCs w:val="28"/>
          <w:lang w:val="ca-ES" w:eastAsia="es-ES"/>
        </w:rPr>
      </w:pPr>
    </w:p>
    <w:p w:rsidR="00590146" w:rsidRPr="009B4FBE" w:rsidRDefault="000B41B9" w:rsidP="00F3665A">
      <w:pPr>
        <w:pStyle w:val="Prrafodelista"/>
        <w:pBdr>
          <w:bottom w:val="single" w:sz="4" w:space="1" w:color="auto"/>
        </w:pBdr>
        <w:spacing w:after="0" w:line="240" w:lineRule="auto"/>
        <w:ind w:left="2127"/>
        <w:jc w:val="right"/>
        <w:rPr>
          <w:rFonts w:ascii="Arial Narrow" w:eastAsia="Times New Roman" w:hAnsi="Arial Narrow" w:cs="Times New Roman"/>
          <w:b/>
          <w:noProof/>
          <w:lang w:val="ca-ES" w:eastAsia="es-ES"/>
        </w:rPr>
      </w:pPr>
      <w:r>
        <w:rPr>
          <w:rFonts w:eastAsia="Times New Roman" w:cs="Times New Roman"/>
          <w:b/>
          <w:noProof/>
          <w:color w:val="595959" w:themeColor="text1" w:themeTint="A6"/>
          <w:sz w:val="44"/>
          <w:szCs w:val="44"/>
          <w:lang w:val="ca-ES" w:eastAsia="es-ES"/>
        </w:rPr>
        <w:t>SÍNTESI DEL PLA D’ACTIVITATS</w:t>
      </w:r>
      <w:r w:rsidR="00FC5028" w:rsidRPr="009B4FBE">
        <w:rPr>
          <w:rFonts w:ascii="Arial Narrow" w:eastAsia="Times New Roman" w:hAnsi="Arial Narrow" w:cs="Times New Roman"/>
          <w:b/>
          <w:noProof/>
          <w:sz w:val="32"/>
          <w:szCs w:val="32"/>
          <w:lang w:val="ca-ES" w:eastAsia="es-ES"/>
        </w:rPr>
        <w:t xml:space="preserve">  </w:t>
      </w:r>
    </w:p>
    <w:p w:rsidR="009B4FBE" w:rsidRPr="009B4FBE" w:rsidRDefault="009B4FBE" w:rsidP="00FC5028">
      <w:pPr>
        <w:pStyle w:val="Prrafodelista"/>
        <w:pBdr>
          <w:bottom w:val="single" w:sz="4" w:space="1" w:color="auto"/>
        </w:pBdr>
        <w:spacing w:after="0" w:line="240" w:lineRule="auto"/>
        <w:ind w:left="2127"/>
        <w:jc w:val="right"/>
        <w:rPr>
          <w:rFonts w:eastAsia="Times New Roman" w:cs="Times New Roman"/>
          <w:b/>
          <w:noProof/>
          <w:color w:val="595959" w:themeColor="text1" w:themeTint="A6"/>
          <w:sz w:val="44"/>
          <w:szCs w:val="44"/>
          <w:lang w:val="ca-ES" w:eastAsia="es-ES"/>
        </w:rPr>
      </w:pPr>
      <w:r w:rsidRPr="009B4FBE">
        <w:rPr>
          <w:rFonts w:eastAsia="Times New Roman" w:cs="Times New Roman"/>
          <w:b/>
          <w:noProof/>
          <w:color w:val="595959" w:themeColor="text1" w:themeTint="A6"/>
          <w:sz w:val="44"/>
          <w:szCs w:val="44"/>
          <w:lang w:val="ca-ES" w:eastAsia="es-ES"/>
        </w:rPr>
        <w:t>Generar i compartir coneixement per transformar la metròpoli</w:t>
      </w:r>
    </w:p>
    <w:p w:rsidR="009B4FBE" w:rsidRDefault="009B4FBE" w:rsidP="00FC5028">
      <w:pPr>
        <w:pStyle w:val="Prrafodelista"/>
        <w:pBdr>
          <w:bottom w:val="single" w:sz="4" w:space="1" w:color="auto"/>
        </w:pBdr>
        <w:spacing w:after="0" w:line="240" w:lineRule="auto"/>
        <w:ind w:left="2127"/>
        <w:jc w:val="right"/>
        <w:rPr>
          <w:rFonts w:eastAsia="Times New Roman" w:cs="Times New Roman"/>
          <w:b/>
          <w:noProof/>
          <w:color w:val="595959" w:themeColor="text1" w:themeTint="A6"/>
          <w:sz w:val="24"/>
          <w:szCs w:val="24"/>
          <w:lang w:val="ca-ES" w:eastAsia="es-ES"/>
        </w:rPr>
      </w:pPr>
      <w:r w:rsidRPr="009B4FBE">
        <w:rPr>
          <w:rFonts w:eastAsia="Times New Roman" w:cs="Times New Roman"/>
          <w:b/>
          <w:i/>
          <w:noProof/>
          <w:color w:val="595959" w:themeColor="text1" w:themeTint="A6"/>
          <w:sz w:val="32"/>
          <w:szCs w:val="32"/>
          <w:lang w:val="ca-ES" w:eastAsia="es-ES"/>
        </w:rPr>
        <w:t>Recerca, formació i difusió</w:t>
      </w:r>
    </w:p>
    <w:p w:rsidR="00F3665A" w:rsidRPr="004D2794" w:rsidRDefault="009B4FBE" w:rsidP="00FC5028">
      <w:pPr>
        <w:pStyle w:val="Prrafodelista"/>
        <w:pBdr>
          <w:bottom w:val="single" w:sz="4" w:space="1" w:color="auto"/>
        </w:pBdr>
        <w:spacing w:after="0" w:line="240" w:lineRule="auto"/>
        <w:ind w:left="2127"/>
        <w:jc w:val="right"/>
        <w:rPr>
          <w:rFonts w:eastAsia="Times New Roman" w:cs="Times New Roman"/>
          <w:b/>
          <w:noProof/>
          <w:color w:val="595959" w:themeColor="text1" w:themeTint="A6"/>
          <w:sz w:val="24"/>
          <w:szCs w:val="24"/>
          <w:lang w:val="ca-ES" w:eastAsia="es-ES"/>
        </w:rPr>
      </w:pPr>
      <w:r>
        <w:rPr>
          <w:rFonts w:eastAsia="Times New Roman" w:cs="Times New Roman"/>
          <w:b/>
          <w:noProof/>
          <w:color w:val="595959" w:themeColor="text1" w:themeTint="A6"/>
          <w:sz w:val="24"/>
          <w:szCs w:val="24"/>
          <w:lang w:val="ca-ES" w:eastAsia="es-ES"/>
        </w:rPr>
        <w:t xml:space="preserve"> </w:t>
      </w:r>
    </w:p>
    <w:p w:rsidR="00E876B8" w:rsidRPr="00E876B8" w:rsidRDefault="00B726FA" w:rsidP="00F3665A">
      <w:pPr>
        <w:jc w:val="right"/>
        <w:rPr>
          <w:rFonts w:eastAsia="Times New Roman" w:cs="Times New Roman"/>
          <w:b/>
          <w:noProof/>
          <w:sz w:val="24"/>
          <w:szCs w:val="24"/>
          <w:lang w:val="ca-ES" w:eastAsia="es-ES"/>
        </w:rPr>
      </w:pPr>
      <w:r>
        <w:rPr>
          <w:rFonts w:eastAsia="Times New Roman" w:cs="Times New Roman"/>
          <w:b/>
          <w:noProof/>
          <w:sz w:val="24"/>
          <w:szCs w:val="24"/>
          <w:lang w:val="ca-ES" w:eastAsia="es-ES"/>
        </w:rPr>
        <w:t xml:space="preserve">Octubre </w:t>
      </w:r>
      <w:r w:rsidR="00E876B8" w:rsidRPr="00544B0B">
        <w:rPr>
          <w:rFonts w:eastAsia="Times New Roman" w:cs="Times New Roman"/>
          <w:b/>
          <w:noProof/>
          <w:sz w:val="24"/>
          <w:szCs w:val="24"/>
          <w:lang w:val="ca-ES" w:eastAsia="es-ES"/>
        </w:rPr>
        <w:t>2018</w:t>
      </w:r>
    </w:p>
    <w:p w:rsidR="00166966" w:rsidRDefault="00166966" w:rsidP="00F3665A">
      <w:pPr>
        <w:jc w:val="right"/>
        <w:rPr>
          <w:rFonts w:eastAsia="Times New Roman" w:cs="Times New Roman"/>
          <w:b/>
          <w:noProof/>
          <w:sz w:val="24"/>
          <w:szCs w:val="24"/>
          <w:lang w:val="ca-ES" w:eastAsia="es-ES"/>
        </w:rPr>
      </w:pPr>
    </w:p>
    <w:p w:rsidR="00166966" w:rsidRDefault="00166966" w:rsidP="00F3665A">
      <w:pPr>
        <w:jc w:val="right"/>
        <w:rPr>
          <w:rFonts w:eastAsia="Times New Roman" w:cs="Times New Roman"/>
          <w:b/>
          <w:noProof/>
          <w:sz w:val="24"/>
          <w:szCs w:val="24"/>
          <w:lang w:val="ca-ES" w:eastAsia="es-ES"/>
        </w:rPr>
        <w:sectPr w:rsidR="00166966" w:rsidSect="006A6FBE">
          <w:footerReference w:type="default" r:id="rId9"/>
          <w:type w:val="continuous"/>
          <w:pgSz w:w="16838" w:h="11906" w:orient="landscape"/>
          <w:pgMar w:top="1701" w:right="1417" w:bottom="1133" w:left="1417" w:header="708" w:footer="297" w:gutter="0"/>
          <w:cols w:space="708"/>
          <w:docGrid w:linePitch="360"/>
        </w:sectPr>
      </w:pPr>
    </w:p>
    <w:p w:rsidR="00D30230" w:rsidRPr="00F66B0A" w:rsidRDefault="00D30230" w:rsidP="00D30230">
      <w:pPr>
        <w:spacing w:after="0" w:line="240" w:lineRule="auto"/>
        <w:jc w:val="center"/>
        <w:rPr>
          <w:rFonts w:asciiTheme="majorHAnsi" w:hAnsiTheme="majorHAnsi" w:cs="Arial Narrow"/>
          <w:b/>
          <w:bCs/>
          <w:noProof/>
          <w:sz w:val="24"/>
          <w:szCs w:val="24"/>
          <w:lang w:eastAsia="es-ES"/>
        </w:rPr>
      </w:pPr>
      <w:r w:rsidRPr="00F66B0A">
        <w:rPr>
          <w:rFonts w:asciiTheme="majorHAnsi" w:hAnsiTheme="majorHAnsi" w:cs="Arial Narrow"/>
          <w:b/>
          <w:bCs/>
          <w:noProof/>
          <w:sz w:val="24"/>
          <w:szCs w:val="24"/>
          <w:lang w:eastAsia="es-ES"/>
        </w:rPr>
        <w:lastRenderedPageBreak/>
        <w:t>ESQUEMA DE RECERCA IERMB 2018</w:t>
      </w:r>
    </w:p>
    <w:p w:rsidR="00D30230" w:rsidRPr="00D30230" w:rsidRDefault="00D30230" w:rsidP="00D30230">
      <w:pPr>
        <w:spacing w:after="0" w:line="240" w:lineRule="auto"/>
        <w:rPr>
          <w:rFonts w:ascii="Arial Narrow" w:hAnsi="Arial Narrow" w:cs="Arial Narrow"/>
          <w:b/>
          <w:bCs/>
          <w:noProof/>
          <w:sz w:val="16"/>
          <w:szCs w:val="16"/>
          <w:lang w:eastAsia="es-ES"/>
        </w:rPr>
      </w:pPr>
    </w:p>
    <w:tbl>
      <w:tblPr>
        <w:tblStyle w:val="Tablaconcuadrcula"/>
        <w:tblW w:w="14459" w:type="dxa"/>
        <w:tblInd w:w="-176" w:type="dxa"/>
        <w:tblLook w:val="04A0" w:firstRow="1" w:lastRow="0" w:firstColumn="1" w:lastColumn="0" w:noHBand="0" w:noVBand="1"/>
      </w:tblPr>
      <w:tblGrid>
        <w:gridCol w:w="7248"/>
        <w:gridCol w:w="7211"/>
      </w:tblGrid>
      <w:tr w:rsidR="00D30230" w:rsidRPr="00305DA2" w:rsidTr="00331E35">
        <w:tc>
          <w:tcPr>
            <w:tcW w:w="7248" w:type="dxa"/>
          </w:tcPr>
          <w:p w:rsidR="00D30230" w:rsidRPr="006C721C" w:rsidRDefault="00D30230" w:rsidP="00331E35">
            <w:pPr>
              <w:rPr>
                <w:rFonts w:asciiTheme="majorHAnsi" w:hAnsiTheme="majorHAnsi" w:cs="Arial Narrow"/>
                <w:b/>
                <w:bCs/>
                <w:noProof/>
                <w:sz w:val="16"/>
                <w:szCs w:val="16"/>
              </w:rPr>
            </w:pPr>
          </w:p>
          <w:p w:rsidR="00D30230" w:rsidRPr="00305DA2" w:rsidRDefault="00D30230" w:rsidP="00331E35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</w:pPr>
            <w:r w:rsidRPr="00305DA2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  <w:t>COHESIÓ SOCIAL I URBANA</w:t>
            </w:r>
          </w:p>
          <w:p w:rsidR="00D30230" w:rsidRPr="006C721C" w:rsidRDefault="00D30230" w:rsidP="00331E35">
            <w:pPr>
              <w:rPr>
                <w:rFonts w:asciiTheme="majorHAnsi" w:hAnsiTheme="majorHAnsi" w:cs="Arial Narrow"/>
                <w:bCs/>
                <w:noProof/>
                <w:sz w:val="16"/>
                <w:szCs w:val="16"/>
              </w:rPr>
            </w:pPr>
          </w:p>
          <w:p w:rsidR="00D30230" w:rsidRPr="006C721C" w:rsidRDefault="00D30230" w:rsidP="00331E35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</w:t>
            </w:r>
            <w:r w:rsidRPr="006C721C">
              <w:rPr>
                <w:rFonts w:asciiTheme="majorHAnsi" w:hAnsiTheme="majorHAnsi" w:cs="Arial Narrow"/>
                <w:bCs/>
                <w:noProof/>
              </w:rPr>
              <w:t>Sistema d’informació metropolitana sobre cohesió social i urbana</w:t>
            </w:r>
          </w:p>
          <w:p w:rsidR="00D30230" w:rsidRPr="006C721C" w:rsidRDefault="00D30230" w:rsidP="00331E35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 w:cs="Arial Narrow"/>
                <w:b/>
                <w:bCs/>
                <w:i/>
                <w:noProof/>
              </w:rPr>
            </w:pPr>
            <w:r w:rsidRPr="006C721C">
              <w:rPr>
                <w:rFonts w:asciiTheme="majorHAnsi" w:hAnsiTheme="majorHAnsi" w:cs="Arial Narrow"/>
                <w:b/>
                <w:bCs/>
                <w:i/>
                <w:noProof/>
              </w:rPr>
              <w:t>Enquesta de Condicions de Vida (ECV)</w:t>
            </w:r>
          </w:p>
          <w:p w:rsidR="00D30230" w:rsidRPr="006C721C" w:rsidRDefault="00D30230" w:rsidP="00331E35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 w:cs="Arial Narrow"/>
                <w:b/>
                <w:bCs/>
                <w:i/>
                <w:noProof/>
              </w:rPr>
            </w:pPr>
            <w:r w:rsidRPr="006C721C">
              <w:rPr>
                <w:rFonts w:asciiTheme="majorHAnsi" w:hAnsiTheme="majorHAnsi" w:cs="Arial Narrow"/>
                <w:b/>
                <w:bCs/>
                <w:i/>
                <w:noProof/>
              </w:rPr>
              <w:t>Enquesta de Cohesió Urbana (ECURB)</w:t>
            </w:r>
          </w:p>
          <w:p w:rsidR="00D30230" w:rsidRPr="007F0671" w:rsidRDefault="00D30230" w:rsidP="00331E35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</w:t>
            </w:r>
            <w:r w:rsidRPr="007F0671">
              <w:rPr>
                <w:rFonts w:asciiTheme="majorHAnsi" w:hAnsiTheme="majorHAnsi" w:cs="Arial Narrow"/>
                <w:bCs/>
                <w:noProof/>
              </w:rPr>
              <w:t>Desigualtats socials i polítiques de cohesió</w:t>
            </w:r>
          </w:p>
          <w:p w:rsidR="00D30230" w:rsidRPr="007F0671" w:rsidRDefault="00D30230" w:rsidP="00331E35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-Desigualtats urbanes, b</w:t>
            </w:r>
            <w:r w:rsidRPr="007F0671">
              <w:rPr>
                <w:rFonts w:asciiTheme="majorHAnsi" w:hAnsiTheme="majorHAnsi" w:cs="Arial Narrow"/>
                <w:bCs/>
                <w:noProof/>
              </w:rPr>
              <w:t>arris</w:t>
            </w:r>
            <w:r>
              <w:rPr>
                <w:rFonts w:asciiTheme="majorHAnsi" w:hAnsiTheme="majorHAnsi" w:cs="Arial Narrow"/>
                <w:bCs/>
                <w:noProof/>
              </w:rPr>
              <w:t xml:space="preserve"> i metròpoli</w:t>
            </w:r>
          </w:p>
          <w:p w:rsidR="00D30230" w:rsidRPr="00F66B0A" w:rsidRDefault="00D30230" w:rsidP="00331E35">
            <w:pPr>
              <w:rPr>
                <w:rFonts w:asciiTheme="majorHAnsi" w:hAnsiTheme="majorHAnsi" w:cs="Arial Narrow"/>
                <w:bCs/>
                <w:noProof/>
                <w:sz w:val="16"/>
                <w:szCs w:val="16"/>
              </w:rPr>
            </w:pPr>
          </w:p>
          <w:p w:rsidR="00D30230" w:rsidRPr="00305DA2" w:rsidRDefault="00D30230" w:rsidP="00331E35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</w:pPr>
            <w:r w:rsidRPr="00305DA2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  <w:t>CONVIVÈNCIA I SEGURETAT URBANA</w:t>
            </w:r>
          </w:p>
          <w:p w:rsidR="00D30230" w:rsidRPr="006C721C" w:rsidRDefault="00D30230" w:rsidP="00331E35">
            <w:pPr>
              <w:rPr>
                <w:rFonts w:asciiTheme="majorHAnsi" w:hAnsiTheme="majorHAnsi" w:cs="Arial Narrow"/>
                <w:bCs/>
                <w:noProof/>
                <w:sz w:val="16"/>
                <w:szCs w:val="16"/>
              </w:rPr>
            </w:pPr>
          </w:p>
          <w:p w:rsidR="00D30230" w:rsidRDefault="00D30230" w:rsidP="00331E35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</w:t>
            </w:r>
            <w:r w:rsidRPr="007F0671">
              <w:rPr>
                <w:rFonts w:asciiTheme="majorHAnsi" w:hAnsiTheme="majorHAnsi" w:cs="Arial Narrow"/>
                <w:bCs/>
                <w:noProof/>
              </w:rPr>
              <w:t>Relacions veïnals i conviv</w:t>
            </w:r>
            <w:r>
              <w:rPr>
                <w:rFonts w:asciiTheme="majorHAnsi" w:hAnsiTheme="majorHAnsi" w:cs="Arial Narrow"/>
                <w:bCs/>
                <w:noProof/>
              </w:rPr>
              <w:t>ència</w:t>
            </w:r>
          </w:p>
          <w:p w:rsidR="00D30230" w:rsidRPr="006C721C" w:rsidRDefault="00D30230" w:rsidP="00331E35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 w:cs="Arial Narrow"/>
                <w:b/>
                <w:bCs/>
                <w:i/>
                <w:noProof/>
              </w:rPr>
            </w:pPr>
            <w:r w:rsidRPr="006C721C">
              <w:rPr>
                <w:rFonts w:asciiTheme="majorHAnsi" w:hAnsiTheme="majorHAnsi" w:cs="Arial Narrow"/>
                <w:b/>
                <w:bCs/>
                <w:i/>
                <w:noProof/>
              </w:rPr>
              <w:t>Enquesta de relacions veïnals i convivència a l’AMB (ECAMB)</w:t>
            </w:r>
          </w:p>
          <w:p w:rsidR="00D30230" w:rsidRDefault="00D30230" w:rsidP="00331E35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-Seguretat urbana</w:t>
            </w:r>
          </w:p>
          <w:p w:rsidR="00D30230" w:rsidRPr="006C721C" w:rsidRDefault="00D30230" w:rsidP="00331E35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 w:cs="Arial Narrow"/>
                <w:b/>
                <w:bCs/>
                <w:i/>
                <w:noProof/>
              </w:rPr>
            </w:pPr>
            <w:r w:rsidRPr="006C721C">
              <w:rPr>
                <w:rFonts w:asciiTheme="majorHAnsi" w:hAnsiTheme="majorHAnsi" w:cs="Arial Narrow"/>
                <w:b/>
                <w:bCs/>
                <w:i/>
                <w:noProof/>
              </w:rPr>
              <w:t>Enquesta de victimització a l’AMB (EVAMB)</w:t>
            </w:r>
          </w:p>
          <w:p w:rsidR="00D30230" w:rsidRPr="00F66B0A" w:rsidRDefault="00D30230" w:rsidP="00331E35">
            <w:pPr>
              <w:rPr>
                <w:rFonts w:asciiTheme="majorHAnsi" w:hAnsiTheme="majorHAnsi" w:cs="Arial Narrow"/>
                <w:bCs/>
                <w:noProof/>
                <w:sz w:val="16"/>
                <w:szCs w:val="16"/>
              </w:rPr>
            </w:pPr>
          </w:p>
          <w:p w:rsidR="00D30230" w:rsidRPr="00305DA2" w:rsidRDefault="00D30230" w:rsidP="00331E35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</w:pPr>
            <w:r w:rsidRPr="00305DA2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  <w:t>ECONOMIA REGIONAL I URBANA</w:t>
            </w:r>
          </w:p>
          <w:p w:rsidR="00D30230" w:rsidRPr="006C721C" w:rsidRDefault="00D30230" w:rsidP="00331E35">
            <w:pPr>
              <w:rPr>
                <w:rFonts w:asciiTheme="majorHAnsi" w:hAnsiTheme="majorHAnsi" w:cs="Arial Narrow"/>
                <w:bCs/>
                <w:noProof/>
                <w:sz w:val="16"/>
                <w:szCs w:val="16"/>
              </w:rPr>
            </w:pPr>
          </w:p>
          <w:p w:rsidR="00D30230" w:rsidRDefault="00D30230" w:rsidP="00331E35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</w:t>
            </w:r>
            <w:r w:rsidRPr="007F0671">
              <w:rPr>
                <w:rFonts w:asciiTheme="majorHAnsi" w:hAnsiTheme="majorHAnsi" w:cs="Arial Narrow"/>
                <w:bCs/>
                <w:noProof/>
              </w:rPr>
              <w:t>Economia i metròpoli</w:t>
            </w:r>
            <w:r>
              <w:rPr>
                <w:rFonts w:asciiTheme="majorHAnsi" w:hAnsiTheme="majorHAnsi" w:cs="Arial Narrow"/>
                <w:bCs/>
                <w:noProof/>
              </w:rPr>
              <w:t xml:space="preserve">: </w:t>
            </w:r>
          </w:p>
          <w:p w:rsidR="00D30230" w:rsidRPr="007F0671" w:rsidRDefault="00D30230" w:rsidP="00331E35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 xml:space="preserve"> relacions entre activitat econòmica i factors territorials de creixement inclusiu </w:t>
            </w:r>
          </w:p>
          <w:p w:rsidR="00D30230" w:rsidRDefault="00D30230" w:rsidP="00331E35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</w:t>
            </w:r>
            <w:r w:rsidRPr="007F0671">
              <w:rPr>
                <w:rFonts w:asciiTheme="majorHAnsi" w:hAnsiTheme="majorHAnsi" w:cs="Arial Narrow"/>
                <w:bCs/>
                <w:noProof/>
              </w:rPr>
              <w:t>Metròpoli cooperativa</w:t>
            </w:r>
            <w:r>
              <w:rPr>
                <w:rFonts w:asciiTheme="majorHAnsi" w:hAnsiTheme="majorHAnsi" w:cs="Arial Narrow"/>
                <w:bCs/>
                <w:noProof/>
              </w:rPr>
              <w:t>:</w:t>
            </w:r>
          </w:p>
          <w:p w:rsidR="00D30230" w:rsidRDefault="00D30230" w:rsidP="00331E35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 xml:space="preserve"> els ecosistemes d’economia social i solidària, i les cadenes intercooperatives</w:t>
            </w:r>
          </w:p>
          <w:p w:rsidR="003913C8" w:rsidRPr="00F66B0A" w:rsidRDefault="003913C8" w:rsidP="00331E35">
            <w:pPr>
              <w:rPr>
                <w:rFonts w:asciiTheme="majorHAnsi" w:hAnsiTheme="majorHAnsi" w:cs="Arial Narrow"/>
                <w:bCs/>
                <w:noProof/>
                <w:sz w:val="16"/>
                <w:szCs w:val="16"/>
              </w:rPr>
            </w:pPr>
          </w:p>
          <w:p w:rsidR="003913C8" w:rsidRPr="00305DA2" w:rsidRDefault="003913C8" w:rsidP="003913C8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</w:pPr>
            <w:r w:rsidRPr="00305DA2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  <w:t>ECOLOGIA I TERITORI</w:t>
            </w:r>
          </w:p>
          <w:p w:rsidR="003913C8" w:rsidRPr="00D63B27" w:rsidRDefault="003913C8" w:rsidP="003913C8">
            <w:pPr>
              <w:rPr>
                <w:rFonts w:asciiTheme="majorHAnsi" w:hAnsiTheme="majorHAnsi" w:cs="Arial Narrow"/>
                <w:b/>
                <w:bCs/>
                <w:noProof/>
                <w:sz w:val="16"/>
                <w:szCs w:val="16"/>
              </w:rPr>
            </w:pPr>
          </w:p>
          <w:p w:rsidR="003913C8" w:rsidRPr="001D117F" w:rsidRDefault="003913C8" w:rsidP="003913C8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</w:t>
            </w:r>
            <w:r w:rsidRPr="001D117F">
              <w:rPr>
                <w:rFonts w:asciiTheme="majorHAnsi" w:hAnsiTheme="majorHAnsi" w:cs="Arial Narrow"/>
                <w:bCs/>
                <w:noProof/>
              </w:rPr>
              <w:t xml:space="preserve">Ecologia del territori, </w:t>
            </w:r>
            <w:r w:rsidR="00F24693">
              <w:rPr>
                <w:rFonts w:asciiTheme="majorHAnsi" w:hAnsiTheme="majorHAnsi" w:cs="Arial Narrow"/>
                <w:bCs/>
                <w:noProof/>
              </w:rPr>
              <w:t>espais oberts</w:t>
            </w:r>
            <w:r w:rsidRPr="001D117F">
              <w:rPr>
                <w:rFonts w:asciiTheme="majorHAnsi" w:hAnsiTheme="majorHAnsi" w:cs="Arial Narrow"/>
                <w:bCs/>
                <w:noProof/>
              </w:rPr>
              <w:t xml:space="preserve"> i planejament</w:t>
            </w:r>
          </w:p>
          <w:p w:rsidR="00E33336" w:rsidRPr="001D117F" w:rsidRDefault="00E33336" w:rsidP="00E33336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</w:t>
            </w:r>
            <w:r w:rsidRPr="001D117F">
              <w:rPr>
                <w:rFonts w:asciiTheme="majorHAnsi" w:hAnsiTheme="majorHAnsi" w:cs="Arial Narrow"/>
                <w:bCs/>
                <w:noProof/>
              </w:rPr>
              <w:t xml:space="preserve">Xarxes de ciutats i model </w:t>
            </w:r>
            <w:r>
              <w:rPr>
                <w:rFonts w:asciiTheme="majorHAnsi" w:hAnsiTheme="majorHAnsi" w:cs="Arial Narrow"/>
                <w:bCs/>
                <w:noProof/>
              </w:rPr>
              <w:t>d’</w:t>
            </w:r>
            <w:r w:rsidRPr="001D117F">
              <w:rPr>
                <w:rFonts w:asciiTheme="majorHAnsi" w:hAnsiTheme="majorHAnsi" w:cs="Arial Narrow"/>
                <w:bCs/>
                <w:noProof/>
              </w:rPr>
              <w:t>econ</w:t>
            </w:r>
            <w:r>
              <w:rPr>
                <w:rFonts w:asciiTheme="majorHAnsi" w:hAnsiTheme="majorHAnsi" w:cs="Arial Narrow"/>
                <w:bCs/>
                <w:noProof/>
              </w:rPr>
              <w:t>omia ecològica</w:t>
            </w:r>
          </w:p>
          <w:p w:rsidR="00D30230" w:rsidRPr="006C721C" w:rsidRDefault="00D30230" w:rsidP="00331E35">
            <w:pPr>
              <w:rPr>
                <w:rFonts w:asciiTheme="majorHAnsi" w:hAnsiTheme="majorHAnsi" w:cs="Arial Narrow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211" w:type="dxa"/>
          </w:tcPr>
          <w:p w:rsidR="003466F4" w:rsidRPr="003466F4" w:rsidRDefault="003466F4" w:rsidP="003466F4">
            <w:pPr>
              <w:rPr>
                <w:rFonts w:asciiTheme="majorHAnsi" w:hAnsiTheme="majorHAnsi" w:cs="Arial Narrow"/>
                <w:b/>
                <w:bCs/>
                <w:noProof/>
                <w:sz w:val="16"/>
                <w:szCs w:val="16"/>
                <w:u w:val="single"/>
              </w:rPr>
            </w:pPr>
          </w:p>
          <w:p w:rsidR="00D30230" w:rsidRPr="00305DA2" w:rsidRDefault="00D925CF" w:rsidP="003466F4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</w:pPr>
            <w: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  <w:t>DESENVOLUPAMENT URBÀ SOSTENIBLE</w:t>
            </w:r>
          </w:p>
          <w:p w:rsidR="00D30230" w:rsidRPr="00B726FA" w:rsidRDefault="00D30230" w:rsidP="00B726FA">
            <w:pPr>
              <w:rPr>
                <w:rFonts w:asciiTheme="majorHAnsi" w:hAnsiTheme="majorHAnsi" w:cs="Arial Narrow"/>
                <w:b/>
                <w:bCs/>
                <w:i/>
                <w:noProof/>
              </w:rPr>
            </w:pPr>
          </w:p>
          <w:p w:rsidR="00D30230" w:rsidRPr="001D117F" w:rsidRDefault="00D30230" w:rsidP="003466F4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</w:t>
            </w:r>
            <w:r w:rsidRPr="001D117F">
              <w:rPr>
                <w:rFonts w:asciiTheme="majorHAnsi" w:hAnsiTheme="majorHAnsi" w:cs="Arial Narrow"/>
                <w:bCs/>
                <w:noProof/>
              </w:rPr>
              <w:t>Metabolisme  urbà i sostenibilitat: cicles d’aigua, energia i residus</w:t>
            </w:r>
          </w:p>
          <w:p w:rsidR="00D30230" w:rsidRDefault="00D30230" w:rsidP="003466F4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</w:t>
            </w:r>
            <w:r w:rsidRPr="001D117F">
              <w:rPr>
                <w:rFonts w:asciiTheme="majorHAnsi" w:hAnsiTheme="majorHAnsi" w:cs="Arial Narrow"/>
                <w:bCs/>
                <w:noProof/>
              </w:rPr>
              <w:t>Agricultura i sistema alimentari metropolità</w:t>
            </w:r>
          </w:p>
          <w:p w:rsidR="00D30230" w:rsidRDefault="00F24693" w:rsidP="003466F4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-Impactes socioambientals de la mobilitat</w:t>
            </w:r>
          </w:p>
          <w:p w:rsidR="00F24693" w:rsidRPr="00F24693" w:rsidRDefault="00F24693" w:rsidP="003466F4">
            <w:pPr>
              <w:rPr>
                <w:rFonts w:asciiTheme="majorHAnsi" w:hAnsiTheme="majorHAnsi" w:cs="Arial Narrow"/>
                <w:bCs/>
                <w:noProof/>
                <w:sz w:val="16"/>
                <w:szCs w:val="16"/>
              </w:rPr>
            </w:pPr>
          </w:p>
          <w:p w:rsidR="00D30230" w:rsidRPr="00305DA2" w:rsidRDefault="00D30230" w:rsidP="003466F4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</w:pPr>
            <w:r w:rsidRPr="00305DA2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  <w:t>MOBILITAT</w:t>
            </w:r>
          </w:p>
          <w:p w:rsidR="00D30230" w:rsidRPr="00D63B27" w:rsidRDefault="00D30230" w:rsidP="003466F4">
            <w:pPr>
              <w:rPr>
                <w:rFonts w:asciiTheme="majorHAnsi" w:hAnsiTheme="majorHAnsi" w:cs="Arial Narrow"/>
                <w:bCs/>
                <w:noProof/>
                <w:sz w:val="16"/>
                <w:szCs w:val="16"/>
              </w:rPr>
            </w:pPr>
          </w:p>
          <w:p w:rsidR="00D30230" w:rsidRDefault="00D30230" w:rsidP="003466F4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>-</w:t>
            </w:r>
            <w:r w:rsidRPr="001D117F">
              <w:rPr>
                <w:rFonts w:asciiTheme="majorHAnsi" w:hAnsiTheme="majorHAnsi" w:cs="Arial Narrow"/>
                <w:bCs/>
                <w:noProof/>
              </w:rPr>
              <w:t xml:space="preserve">Sistema d’informació metropolitana sobre </w:t>
            </w:r>
            <w:r>
              <w:rPr>
                <w:rFonts w:asciiTheme="majorHAnsi" w:hAnsiTheme="majorHAnsi" w:cs="Arial Narrow"/>
                <w:bCs/>
                <w:noProof/>
              </w:rPr>
              <w:t xml:space="preserve"> mobilitat</w:t>
            </w:r>
          </w:p>
          <w:p w:rsidR="00D30230" w:rsidRPr="006C721C" w:rsidRDefault="00D30230" w:rsidP="003466F4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 w:cs="Arial Narrow"/>
                <w:b/>
                <w:bCs/>
                <w:i/>
                <w:noProof/>
              </w:rPr>
            </w:pPr>
            <w:r w:rsidRPr="006C721C">
              <w:rPr>
                <w:rFonts w:asciiTheme="majorHAnsi" w:hAnsiTheme="majorHAnsi" w:cs="Arial Narrow"/>
                <w:b/>
                <w:bCs/>
                <w:i/>
                <w:noProof/>
              </w:rPr>
              <w:t>Enquesta de Mobilitat en Dia Feiner (EMEF)</w:t>
            </w:r>
          </w:p>
          <w:p w:rsidR="00D30230" w:rsidRPr="0009714F" w:rsidRDefault="00D30230" w:rsidP="003466F4">
            <w:pPr>
              <w:rPr>
                <w:rFonts w:asciiTheme="majorHAnsi" w:hAnsiTheme="majorHAnsi" w:cs="Arial Narrow"/>
                <w:bCs/>
                <w:noProof/>
                <w:lang w:val="fr-FR"/>
              </w:rPr>
            </w:pPr>
            <w:r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-Mobilitat, impactes </w:t>
            </w:r>
            <w:r w:rsidR="00F24693"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>socio</w:t>
            </w:r>
            <w:r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>ambientals i polítiques públiques</w:t>
            </w:r>
          </w:p>
          <w:p w:rsidR="00D30230" w:rsidRPr="0009714F" w:rsidRDefault="00D30230" w:rsidP="003466F4">
            <w:pPr>
              <w:rPr>
                <w:rFonts w:asciiTheme="majorHAnsi" w:hAnsiTheme="majorHAnsi" w:cs="Arial Narrow"/>
                <w:bCs/>
                <w:noProof/>
                <w:lang w:val="fr-FR"/>
              </w:rPr>
            </w:pPr>
          </w:p>
          <w:p w:rsidR="00D30230" w:rsidRPr="0009714F" w:rsidRDefault="00D30230" w:rsidP="003466F4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  <w:lang w:val="fr-FR"/>
              </w:rPr>
            </w:pPr>
            <w:r w:rsidRPr="0009714F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  <w:lang w:val="fr-FR"/>
              </w:rPr>
              <w:t>GOVERNANÇA I POLÍTIQUES PÚBLIQUES</w:t>
            </w:r>
          </w:p>
          <w:p w:rsidR="00D30230" w:rsidRPr="0009714F" w:rsidRDefault="00D30230" w:rsidP="003466F4">
            <w:pPr>
              <w:rPr>
                <w:rFonts w:asciiTheme="majorHAnsi" w:hAnsiTheme="majorHAnsi" w:cs="Arial Narrow"/>
                <w:bCs/>
                <w:noProof/>
                <w:sz w:val="16"/>
                <w:szCs w:val="16"/>
                <w:lang w:val="fr-FR"/>
              </w:rPr>
            </w:pPr>
          </w:p>
          <w:p w:rsidR="00D30230" w:rsidRPr="0009714F" w:rsidRDefault="00D30230" w:rsidP="003466F4">
            <w:pPr>
              <w:rPr>
                <w:rFonts w:asciiTheme="majorHAnsi" w:hAnsiTheme="majorHAnsi" w:cs="Arial Narrow"/>
                <w:bCs/>
                <w:noProof/>
                <w:lang w:val="fr-FR"/>
              </w:rPr>
            </w:pPr>
            <w:r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>-</w:t>
            </w:r>
            <w:r w:rsidR="00B726FA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 Processos i eines de p</w:t>
            </w:r>
            <w:r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lanificació </w:t>
            </w:r>
          </w:p>
          <w:p w:rsidR="00D30230" w:rsidRPr="0009714F" w:rsidRDefault="00D30230" w:rsidP="003466F4">
            <w:pPr>
              <w:rPr>
                <w:rFonts w:asciiTheme="majorHAnsi" w:hAnsiTheme="majorHAnsi" w:cs="Arial Narrow"/>
                <w:bCs/>
                <w:noProof/>
                <w:lang w:val="fr-FR"/>
              </w:rPr>
            </w:pPr>
            <w:r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>-</w:t>
            </w:r>
            <w:r w:rsidR="00B726FA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 </w:t>
            </w:r>
            <w:r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Governança </w:t>
            </w:r>
            <w:r w:rsidR="00F24693"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>i territori</w:t>
            </w:r>
            <w:r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: </w:t>
            </w:r>
            <w:r w:rsidR="00F24693"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dels  </w:t>
            </w:r>
            <w:r w:rsidR="00B726FA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barris </w:t>
            </w:r>
            <w:r w:rsidR="00F24693"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a la </w:t>
            </w:r>
            <w:r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>metròpoli.</w:t>
            </w:r>
          </w:p>
          <w:p w:rsidR="003913C8" w:rsidRPr="0009714F" w:rsidRDefault="00D30230" w:rsidP="003466F4">
            <w:pPr>
              <w:rPr>
                <w:rFonts w:asciiTheme="majorHAnsi" w:hAnsiTheme="majorHAnsi" w:cs="Arial Narrow"/>
                <w:bCs/>
                <w:noProof/>
                <w:lang w:val="fr-FR"/>
              </w:rPr>
            </w:pPr>
            <w:r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>-</w:t>
            </w:r>
            <w:r w:rsidR="001C6853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 P</w:t>
            </w:r>
            <w:r w:rsidR="00B726FA">
              <w:rPr>
                <w:rFonts w:asciiTheme="majorHAnsi" w:hAnsiTheme="majorHAnsi" w:cs="Arial Narrow"/>
                <w:bCs/>
                <w:noProof/>
                <w:lang w:val="fr-FR"/>
              </w:rPr>
              <w:t>olítiques públiques</w:t>
            </w:r>
            <w:r w:rsidR="001C6853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 i dimensió metropolitana</w:t>
            </w:r>
            <w:r w:rsidRPr="0009714F">
              <w:rPr>
                <w:rFonts w:asciiTheme="majorHAnsi" w:hAnsiTheme="majorHAnsi" w:cs="Arial Narrow"/>
                <w:bCs/>
                <w:noProof/>
                <w:lang w:val="fr-FR"/>
              </w:rPr>
              <w:t xml:space="preserve">  </w:t>
            </w:r>
          </w:p>
          <w:p w:rsidR="003913C8" w:rsidRPr="0009714F" w:rsidRDefault="003913C8" w:rsidP="003466F4">
            <w:pPr>
              <w:rPr>
                <w:rFonts w:asciiTheme="majorHAnsi" w:hAnsiTheme="majorHAnsi" w:cs="Arial Narrow"/>
                <w:bCs/>
                <w:noProof/>
                <w:lang w:val="fr-FR"/>
              </w:rPr>
            </w:pPr>
          </w:p>
          <w:p w:rsidR="003913C8" w:rsidRPr="0009714F" w:rsidRDefault="003913C8" w:rsidP="003466F4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  <w:lang w:val="fr-FR"/>
              </w:rPr>
            </w:pPr>
            <w:r w:rsidRPr="0009714F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  <w:lang w:val="fr-FR"/>
              </w:rPr>
              <w:t xml:space="preserve">OBSERVATORI </w:t>
            </w:r>
            <w:r w:rsidR="003466F4" w:rsidRPr="0009714F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  <w:lang w:val="fr-FR"/>
              </w:rPr>
              <w:t xml:space="preserve">METROPOLITÀ </w:t>
            </w:r>
            <w:r w:rsidRPr="0009714F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  <w:lang w:val="fr-FR"/>
              </w:rPr>
              <w:t>DE L’HABITATGE (OHB)</w:t>
            </w:r>
          </w:p>
          <w:p w:rsidR="003913C8" w:rsidRPr="0009714F" w:rsidRDefault="003913C8" w:rsidP="003466F4">
            <w:pPr>
              <w:rPr>
                <w:rFonts w:asciiTheme="majorHAnsi" w:hAnsiTheme="majorHAnsi" w:cs="Arial Narrow"/>
                <w:bCs/>
                <w:noProof/>
                <w:sz w:val="16"/>
                <w:szCs w:val="16"/>
                <w:lang w:val="fr-FR"/>
              </w:rPr>
            </w:pPr>
          </w:p>
          <w:p w:rsidR="003913C8" w:rsidRPr="00E33336" w:rsidRDefault="003913C8" w:rsidP="003466F4">
            <w:pPr>
              <w:rPr>
                <w:rFonts w:asciiTheme="majorHAnsi" w:hAnsiTheme="majorHAnsi" w:cs="Arial Narrow"/>
                <w:bCs/>
                <w:noProof/>
              </w:rPr>
            </w:pPr>
            <w:r w:rsidRPr="00E33336">
              <w:rPr>
                <w:rFonts w:asciiTheme="majorHAnsi" w:hAnsiTheme="majorHAnsi" w:cs="Arial Narrow"/>
                <w:bCs/>
                <w:noProof/>
              </w:rPr>
              <w:t>-</w:t>
            </w:r>
            <w:r w:rsidR="00F66B0A">
              <w:rPr>
                <w:rFonts w:asciiTheme="majorHAnsi" w:hAnsiTheme="majorHAnsi" w:cs="Arial Narrow"/>
                <w:bCs/>
                <w:noProof/>
              </w:rPr>
              <w:t>Sistema d’informació metropolitana sobre habitatge: indicadors i visualitzador</w:t>
            </w:r>
          </w:p>
          <w:p w:rsidR="003913C8" w:rsidRPr="00E33336" w:rsidRDefault="003913C8" w:rsidP="003466F4">
            <w:pPr>
              <w:rPr>
                <w:rFonts w:asciiTheme="majorHAnsi" w:hAnsiTheme="majorHAnsi" w:cs="Arial Narrow"/>
                <w:bCs/>
                <w:noProof/>
              </w:rPr>
            </w:pPr>
            <w:r w:rsidRPr="00E33336">
              <w:rPr>
                <w:rFonts w:asciiTheme="majorHAnsi" w:hAnsiTheme="majorHAnsi" w:cs="Arial Narrow"/>
                <w:bCs/>
                <w:noProof/>
              </w:rPr>
              <w:t>-</w:t>
            </w:r>
            <w:r w:rsidR="00F66B0A">
              <w:rPr>
                <w:rFonts w:asciiTheme="majorHAnsi" w:hAnsiTheme="majorHAnsi" w:cs="Arial Narrow"/>
                <w:bCs/>
                <w:noProof/>
              </w:rPr>
              <w:t>Dinàmiques i polítiques públiques d’habitatge: laboratoris i col.laboracions.</w:t>
            </w:r>
          </w:p>
          <w:p w:rsidR="00D30230" w:rsidRPr="00305DA2" w:rsidRDefault="00D30230" w:rsidP="003466F4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</w:rPr>
            </w:pPr>
            <w: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D30230" w:rsidRPr="00D30230" w:rsidRDefault="00D30230" w:rsidP="00D30230">
      <w:pPr>
        <w:spacing w:after="0" w:line="240" w:lineRule="auto"/>
        <w:rPr>
          <w:rFonts w:asciiTheme="majorHAnsi" w:hAnsiTheme="majorHAnsi" w:cs="Arial Narrow"/>
          <w:b/>
          <w:bCs/>
          <w:noProof/>
          <w:sz w:val="16"/>
          <w:szCs w:val="16"/>
          <w:lang w:eastAsia="es-ES"/>
        </w:rPr>
      </w:pPr>
    </w:p>
    <w:tbl>
      <w:tblPr>
        <w:tblStyle w:val="Tablaconcuadrcula"/>
        <w:tblW w:w="14459" w:type="dxa"/>
        <w:tblInd w:w="-176" w:type="dxa"/>
        <w:tblLook w:val="04A0" w:firstRow="1" w:lastRow="0" w:firstColumn="1" w:lastColumn="0" w:noHBand="0" w:noVBand="1"/>
      </w:tblPr>
      <w:tblGrid>
        <w:gridCol w:w="14459"/>
      </w:tblGrid>
      <w:tr w:rsidR="00D30230" w:rsidTr="00F66B0A">
        <w:tc>
          <w:tcPr>
            <w:tcW w:w="14459" w:type="dxa"/>
          </w:tcPr>
          <w:p w:rsidR="00D30230" w:rsidRPr="00D30230" w:rsidRDefault="00D30230" w:rsidP="00331E35">
            <w:pPr>
              <w:rPr>
                <w:rFonts w:asciiTheme="majorHAnsi" w:hAnsiTheme="majorHAnsi" w:cs="Arial Narrow"/>
                <w:b/>
                <w:bCs/>
                <w:noProof/>
                <w:sz w:val="16"/>
                <w:szCs w:val="16"/>
              </w:rPr>
            </w:pPr>
            <w: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</w:rPr>
              <w:t xml:space="preserve">   </w:t>
            </w:r>
          </w:p>
          <w:p w:rsidR="00D30230" w:rsidRPr="00D30230" w:rsidRDefault="00D30230" w:rsidP="00331E35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</w:pPr>
            <w:r w:rsidRPr="00D30230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  <w:t>SISTEMA D’INDICADORS</w:t>
            </w:r>
          </w:p>
          <w:p w:rsidR="00D30230" w:rsidRPr="00F66B0A" w:rsidRDefault="00F66B0A" w:rsidP="00F66B0A">
            <w:pPr>
              <w:rPr>
                <w:rFonts w:asciiTheme="majorHAnsi" w:hAnsiTheme="majorHAnsi" w:cs="Arial Narrow"/>
                <w:bCs/>
                <w:noProof/>
              </w:rPr>
            </w:pPr>
            <w:r>
              <w:rPr>
                <w:rFonts w:asciiTheme="majorHAnsi" w:hAnsiTheme="majorHAnsi" w:cs="Arial Narrow"/>
                <w:bCs/>
                <w:noProof/>
              </w:rPr>
              <w:t xml:space="preserve">- </w:t>
            </w:r>
            <w:r w:rsidR="00D30230" w:rsidRPr="00F66B0A">
              <w:rPr>
                <w:rFonts w:asciiTheme="majorHAnsi" w:hAnsiTheme="majorHAnsi" w:cs="Arial Narrow"/>
                <w:bCs/>
                <w:noProof/>
              </w:rPr>
              <w:t>Sistema d’Indicadors Metropolitans de Barcelona (SIMBA)</w:t>
            </w:r>
          </w:p>
          <w:p w:rsidR="00D30230" w:rsidRDefault="00D30230" w:rsidP="00331E35">
            <w:pPr>
              <w:rPr>
                <w:rFonts w:asciiTheme="majorHAnsi" w:hAnsiTheme="majorHAnsi" w:cs="Arial Narrow"/>
                <w:b/>
                <w:bCs/>
                <w:noProof/>
                <w:sz w:val="16"/>
                <w:szCs w:val="16"/>
              </w:rPr>
            </w:pPr>
          </w:p>
          <w:p w:rsidR="00F66B0A" w:rsidRDefault="00D30230" w:rsidP="00331E35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</w:pPr>
            <w:r w:rsidRPr="00D30230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  <w:t>CARTOGRAFIA I ESPAIS PÚBLICS</w:t>
            </w:r>
          </w:p>
          <w:p w:rsidR="00D30230" w:rsidRPr="00F66B0A" w:rsidRDefault="00D30230" w:rsidP="00331E35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</w:pPr>
            <w:r w:rsidRPr="00D63B27">
              <w:rPr>
                <w:rFonts w:asciiTheme="majorHAnsi" w:hAnsiTheme="majorHAnsi" w:cs="Cambria"/>
                <w:noProof/>
                <w:lang w:val="ca-ES"/>
              </w:rPr>
              <w:t>-</w:t>
            </w:r>
            <w:r>
              <w:rPr>
                <w:rFonts w:asciiTheme="majorHAnsi" w:hAnsiTheme="majorHAnsi" w:cs="Cambria"/>
                <w:noProof/>
                <w:lang w:val="ca-ES"/>
              </w:rPr>
              <w:t xml:space="preserve"> </w:t>
            </w:r>
            <w:r w:rsidRPr="00D63B27">
              <w:rPr>
                <w:rFonts w:asciiTheme="majorHAnsi" w:hAnsiTheme="majorHAnsi" w:cs="Cambria"/>
                <w:noProof/>
                <w:lang w:val="ca-ES"/>
              </w:rPr>
              <w:t>Base cartogràfica d’equipaments en l’àmbit metropolità</w:t>
            </w:r>
          </w:p>
          <w:p w:rsidR="00F66B0A" w:rsidRDefault="00F66B0A" w:rsidP="00331E35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</w:rPr>
            </w:pPr>
            <w:r>
              <w:rPr>
                <w:rFonts w:asciiTheme="majorHAnsi" w:hAnsiTheme="majorHAnsi" w:cs="Cambria"/>
                <w:noProof/>
                <w:lang w:val="ca-ES"/>
              </w:rPr>
              <w:t>- Sistema d’informació metropolitana sobre espais públics</w:t>
            </w:r>
          </w:p>
          <w:p w:rsidR="00D30230" w:rsidRPr="00D63B27" w:rsidRDefault="00D30230" w:rsidP="00331E35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 w:cs="Arial Narrow"/>
                <w:b/>
                <w:bCs/>
                <w:i/>
                <w:noProof/>
              </w:rPr>
            </w:pPr>
            <w:r w:rsidRPr="00D63B27">
              <w:rPr>
                <w:rFonts w:asciiTheme="majorHAnsi" w:hAnsiTheme="majorHAnsi" w:cs="Arial Narrow"/>
                <w:b/>
                <w:bCs/>
                <w:i/>
                <w:noProof/>
              </w:rPr>
              <w:t>Enquesta de valoració i usos de platges (EPAMB)</w:t>
            </w:r>
          </w:p>
          <w:p w:rsidR="00D30230" w:rsidRDefault="00D30230" w:rsidP="00D30230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 w:cs="Arial Narrow"/>
                <w:b/>
                <w:bCs/>
                <w:i/>
                <w:noProof/>
              </w:rPr>
            </w:pPr>
            <w:r w:rsidRPr="00D63B27">
              <w:rPr>
                <w:rFonts w:asciiTheme="majorHAnsi" w:hAnsiTheme="majorHAnsi" w:cs="Arial Narrow"/>
                <w:b/>
                <w:bCs/>
                <w:i/>
                <w:noProof/>
              </w:rPr>
              <w:t>Enquesta de valoració i usos del Parc del Riu Llobregat (EPRLAMB)</w:t>
            </w:r>
          </w:p>
          <w:p w:rsidR="00F66B0A" w:rsidRPr="00F66B0A" w:rsidRDefault="00F66B0A" w:rsidP="00F66B0A">
            <w:pPr>
              <w:rPr>
                <w:rFonts w:asciiTheme="majorHAnsi" w:hAnsiTheme="majorHAnsi" w:cs="Arial Narrow"/>
                <w:b/>
                <w:bCs/>
                <w:i/>
                <w:noProof/>
                <w:sz w:val="16"/>
                <w:szCs w:val="16"/>
              </w:rPr>
            </w:pPr>
          </w:p>
          <w:p w:rsidR="00F66B0A" w:rsidRDefault="00F66B0A" w:rsidP="00F66B0A">
            <w:pPr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</w:pPr>
            <w:r w:rsidRPr="00F66B0A">
              <w:rPr>
                <w:rFonts w:asciiTheme="majorHAnsi" w:hAnsiTheme="majorHAnsi" w:cs="Arial Narrow"/>
                <w:b/>
                <w:bCs/>
                <w:noProof/>
                <w:sz w:val="22"/>
                <w:szCs w:val="22"/>
                <w:u w:val="single"/>
              </w:rPr>
              <w:t>XARXES INTERNACIONALS DE RECERCA</w:t>
            </w:r>
          </w:p>
          <w:p w:rsidR="00F66B0A" w:rsidRPr="00F66B0A" w:rsidRDefault="00F66B0A" w:rsidP="00F66B0A">
            <w:pPr>
              <w:rPr>
                <w:rFonts w:asciiTheme="majorHAnsi" w:hAnsiTheme="majorHAnsi" w:cs="Arial Narrow"/>
                <w:b/>
                <w:bCs/>
                <w:noProof/>
                <w:sz w:val="16"/>
                <w:szCs w:val="16"/>
                <w:u w:val="single"/>
              </w:rPr>
            </w:pPr>
          </w:p>
        </w:tc>
      </w:tr>
    </w:tbl>
    <w:p w:rsidR="00E33336" w:rsidRDefault="00E33336" w:rsidP="00245A40">
      <w:pPr>
        <w:spacing w:after="0" w:line="240" w:lineRule="auto"/>
        <w:jc w:val="center"/>
        <w:rPr>
          <w:rFonts w:cs="Arial Narrow"/>
          <w:b/>
          <w:bCs/>
          <w:noProof/>
          <w:sz w:val="40"/>
          <w:szCs w:val="40"/>
          <w:lang w:val="ca-ES" w:eastAsia="es-ES"/>
        </w:rPr>
      </w:pPr>
    </w:p>
    <w:p w:rsidR="008B5DA3" w:rsidRPr="004D2794" w:rsidRDefault="004D2794" w:rsidP="00245A40">
      <w:pPr>
        <w:spacing w:after="0" w:line="240" w:lineRule="auto"/>
        <w:jc w:val="center"/>
        <w:rPr>
          <w:rFonts w:cs="Arial Narrow"/>
          <w:b/>
          <w:bCs/>
          <w:noProof/>
          <w:sz w:val="40"/>
          <w:szCs w:val="40"/>
          <w:lang w:val="ca-ES" w:eastAsia="es-ES"/>
        </w:rPr>
      </w:pPr>
      <w:r w:rsidRPr="004D2794">
        <w:rPr>
          <w:rFonts w:cs="Arial Narrow"/>
          <w:b/>
          <w:bCs/>
          <w:noProof/>
          <w:sz w:val="40"/>
          <w:szCs w:val="40"/>
          <w:lang w:val="ca-ES" w:eastAsia="es-ES"/>
        </w:rPr>
        <w:t>PROGRAMA DE RECERCA</w:t>
      </w:r>
    </w:p>
    <w:p w:rsidR="004D2794" w:rsidRPr="000B41B9" w:rsidRDefault="004D2794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32"/>
          <w:szCs w:val="32"/>
          <w:lang w:val="ca-ES" w:eastAsia="es-ES"/>
        </w:rPr>
      </w:pPr>
    </w:p>
    <w:tbl>
      <w:tblPr>
        <w:tblStyle w:val="Tablaconcuadrcula"/>
        <w:tblW w:w="15026" w:type="dxa"/>
        <w:tblInd w:w="-459" w:type="dxa"/>
        <w:tblLook w:val="04A0" w:firstRow="1" w:lastRow="0" w:firstColumn="1" w:lastColumn="0" w:noHBand="0" w:noVBand="1"/>
      </w:tblPr>
      <w:tblGrid>
        <w:gridCol w:w="2127"/>
        <w:gridCol w:w="4961"/>
        <w:gridCol w:w="4678"/>
        <w:gridCol w:w="3260"/>
      </w:tblGrid>
      <w:tr w:rsidR="008B5DA3" w:rsidTr="0083107D">
        <w:tc>
          <w:tcPr>
            <w:tcW w:w="2127" w:type="dxa"/>
          </w:tcPr>
          <w:p w:rsidR="008B5DA3" w:rsidRDefault="008B5DA3" w:rsidP="00245A40">
            <w:pPr>
              <w:jc w:val="center"/>
              <w:rPr>
                <w:rFonts w:ascii="Arial Narrow" w:hAnsi="Arial Narrow" w:cs="Arial Narrow"/>
                <w:b/>
                <w:bCs/>
                <w:noProof/>
                <w:sz w:val="28"/>
                <w:szCs w:val="28"/>
                <w:lang w:val="ca-ES"/>
              </w:rPr>
            </w:pPr>
          </w:p>
        </w:tc>
        <w:tc>
          <w:tcPr>
            <w:tcW w:w="4961" w:type="dxa"/>
            <w:shd w:val="clear" w:color="auto" w:fill="9BBB59" w:themeFill="accent3"/>
            <w:vAlign w:val="center"/>
          </w:tcPr>
          <w:p w:rsidR="008B5DA3" w:rsidRPr="008B5DA3" w:rsidRDefault="008B5DA3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Projectes de recerca aplicada</w:t>
            </w:r>
          </w:p>
          <w:p w:rsidR="008B5DA3" w:rsidRPr="008B5DA3" w:rsidRDefault="008B5DA3" w:rsidP="00C60F82">
            <w:pPr>
              <w:jc w:val="center"/>
              <w:rPr>
                <w:rFonts w:cs="Cambria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(Contracte-Programa AMB)</w:t>
            </w:r>
          </w:p>
        </w:tc>
        <w:tc>
          <w:tcPr>
            <w:tcW w:w="4678" w:type="dxa"/>
            <w:shd w:val="clear" w:color="auto" w:fill="9BBB59" w:themeFill="accent3"/>
            <w:vAlign w:val="center"/>
          </w:tcPr>
          <w:p w:rsidR="008B5DA3" w:rsidRPr="008B5DA3" w:rsidRDefault="008B5DA3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Resta de projectes de</w:t>
            </w:r>
          </w:p>
          <w:p w:rsidR="008B5DA3" w:rsidRPr="008B5DA3" w:rsidRDefault="008B5DA3" w:rsidP="00C60F82">
            <w:pPr>
              <w:jc w:val="center"/>
              <w:rPr>
                <w:rFonts w:cs="Arial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recerca aplicada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:rsidR="0083107D" w:rsidRPr="0083107D" w:rsidRDefault="0083107D" w:rsidP="00C60F82">
            <w:pPr>
              <w:jc w:val="center"/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</w:pPr>
          </w:p>
          <w:p w:rsidR="008B5DA3" w:rsidRPr="008B5DA3" w:rsidRDefault="008B5DA3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Projectes de</w:t>
            </w:r>
          </w:p>
          <w:p w:rsidR="008B5DA3" w:rsidRDefault="008B5DA3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recerca bàsica competitiva</w:t>
            </w:r>
          </w:p>
          <w:p w:rsidR="0083107D" w:rsidRPr="0083107D" w:rsidRDefault="0083107D" w:rsidP="00C60F82">
            <w:pPr>
              <w:jc w:val="center"/>
              <w:rPr>
                <w:rFonts w:cs="Arial"/>
                <w:b/>
                <w:noProof/>
                <w:sz w:val="16"/>
                <w:szCs w:val="16"/>
                <w:lang w:val="ca-ES"/>
              </w:rPr>
            </w:pPr>
          </w:p>
        </w:tc>
      </w:tr>
      <w:tr w:rsidR="008B5DA3" w:rsidTr="0083107D">
        <w:trPr>
          <w:trHeight w:val="2621"/>
        </w:trPr>
        <w:tc>
          <w:tcPr>
            <w:tcW w:w="2127" w:type="dxa"/>
            <w:shd w:val="clear" w:color="auto" w:fill="9BBB59" w:themeFill="accent3"/>
          </w:tcPr>
          <w:p w:rsidR="0083107D" w:rsidRDefault="0083107D" w:rsidP="008B5DA3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83107D" w:rsidRDefault="0083107D" w:rsidP="008B5DA3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83107D" w:rsidRDefault="0083107D" w:rsidP="008B5DA3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8B5DA3" w:rsidRPr="008B5DA3" w:rsidRDefault="008B5DA3" w:rsidP="0083107D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>Cohesió</w:t>
            </w:r>
          </w:p>
          <w:p w:rsidR="008B5DA3" w:rsidRPr="008B5DA3" w:rsidRDefault="008B5DA3" w:rsidP="0083107D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>Social i urbana</w:t>
            </w:r>
          </w:p>
        </w:tc>
        <w:tc>
          <w:tcPr>
            <w:tcW w:w="4961" w:type="dxa"/>
          </w:tcPr>
          <w:p w:rsidR="008B5DA3" w:rsidRPr="0083107D" w:rsidRDefault="008B5DA3" w:rsidP="00C60F82">
            <w:pPr>
              <w:rPr>
                <w:rFonts w:cs="Cambria"/>
                <w:noProof/>
                <w:sz w:val="16"/>
                <w:szCs w:val="16"/>
                <w:lang w:val="ca-ES"/>
              </w:rPr>
            </w:pPr>
          </w:p>
          <w:p w:rsidR="008B5DA3" w:rsidRPr="00920471" w:rsidRDefault="0083107D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- </w:t>
            </w:r>
            <w:r w:rsidR="008B5DA3"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ECV 2016</w:t>
            </w: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. Resultats sintètics i monogràfic</w:t>
            </w:r>
            <w:r w:rsidR="008B5DA3"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:  </w:t>
            </w:r>
          </w:p>
          <w:p w:rsidR="008B5DA3" w:rsidRPr="00920471" w:rsidRDefault="008B5DA3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  empobriment de la classe mitjana a l’àrea metropolitana </w:t>
            </w:r>
          </w:p>
          <w:p w:rsidR="008B5DA3" w:rsidRPr="00920471" w:rsidRDefault="008B5DA3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Pobresa, suports municipals i renda metropolitana</w:t>
            </w:r>
          </w:p>
          <w:p w:rsidR="008B5DA3" w:rsidRPr="00920471" w:rsidRDefault="008B5DA3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Innovació, densitat institucional i desigualtat urbana</w:t>
            </w:r>
          </w:p>
          <w:p w:rsidR="008B5DA3" w:rsidRPr="00920471" w:rsidRDefault="008B5DA3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Teixits urbans, vulnerabilitat, PDU i polítiques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8B5DA3" w:rsidRPr="0083107D" w:rsidRDefault="0083107D" w:rsidP="0083107D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>
              <w:rPr>
                <w:rFonts w:cs="Cambria"/>
                <w:b/>
                <w:noProof/>
                <w:lang w:val="ca-ES"/>
              </w:rPr>
              <w:t xml:space="preserve">- </w:t>
            </w:r>
            <w:r w:rsidR="008B5DA3" w:rsidRPr="0083107D">
              <w:rPr>
                <w:rFonts w:asciiTheme="minorHAnsi" w:hAnsiTheme="minorHAnsi" w:cs="Cambria"/>
                <w:b/>
                <w:noProof/>
                <w:lang w:val="ca-ES"/>
              </w:rPr>
              <w:t>ECV 2017</w:t>
            </w:r>
            <w:r>
              <w:rPr>
                <w:rFonts w:asciiTheme="minorHAnsi" w:hAnsiTheme="minorHAnsi" w:cs="Cambria"/>
                <w:b/>
                <w:noProof/>
                <w:lang w:val="ca-ES"/>
              </w:rPr>
              <w:t>. Resultats sintètics i monogràfic:</w:t>
            </w:r>
            <w:r w:rsidR="008B5DA3" w:rsidRPr="0083107D">
              <w:rPr>
                <w:rFonts w:asciiTheme="minorHAnsi" w:hAnsiTheme="minorHAnsi" w:cs="Cambria"/>
                <w:b/>
                <w:noProof/>
                <w:lang w:val="ca-ES"/>
              </w:rPr>
              <w:t xml:space="preserve">  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lang w:val="ca-ES"/>
              </w:rPr>
              <w:t xml:space="preserve">  l'habitatge i condicions de vida a la metròpoli 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lang w:val="ca-ES"/>
              </w:rPr>
              <w:t xml:space="preserve">- </w:t>
            </w:r>
            <w:r w:rsidR="0083107D">
              <w:rPr>
                <w:rFonts w:asciiTheme="minorHAnsi" w:hAnsiTheme="minorHAnsi" w:cs="Cambria"/>
                <w:b/>
                <w:noProof/>
                <w:lang w:val="ca-ES"/>
              </w:rPr>
              <w:t>ECURB 2017. Resultats sintètics i monogràfic:</w:t>
            </w:r>
            <w:r w:rsidRPr="008B5DA3">
              <w:rPr>
                <w:rFonts w:asciiTheme="minorHAnsi" w:hAnsiTheme="minorHAnsi" w:cs="Cambria"/>
                <w:b/>
                <w:noProof/>
                <w:lang w:val="ca-ES"/>
              </w:rPr>
              <w:t xml:space="preserve"> 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lang w:val="ca-ES"/>
              </w:rPr>
              <w:t xml:space="preserve">  dinàmiques de transformació dels barris metropolitans</w:t>
            </w:r>
          </w:p>
          <w:p w:rsidR="008B5DA3" w:rsidRPr="0083107D" w:rsidRDefault="008B5DA3" w:rsidP="00C60F82">
            <w:pPr>
              <w:rPr>
                <w:rFonts w:cs="Cambria"/>
                <w:noProof/>
                <w:sz w:val="16"/>
                <w:szCs w:val="16"/>
                <w:lang w:val="ca-ES"/>
              </w:rPr>
            </w:pPr>
          </w:p>
        </w:tc>
        <w:tc>
          <w:tcPr>
            <w:tcW w:w="4678" w:type="dxa"/>
          </w:tcPr>
          <w:p w:rsidR="008B5DA3" w:rsidRPr="0083107D" w:rsidRDefault="008B5DA3" w:rsidP="00C60F82">
            <w:pPr>
              <w:rPr>
                <w:rFonts w:cs="Cambria"/>
                <w:noProof/>
                <w:sz w:val="16"/>
                <w:szCs w:val="16"/>
                <w:lang w:val="ca-ES"/>
              </w:rPr>
            </w:pP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u w:val="single"/>
                <w:lang w:val="ca-ES"/>
              </w:rPr>
            </w:pPr>
            <w:r w:rsidRPr="008B5DA3">
              <w:rPr>
                <w:rFonts w:asciiTheme="minorHAnsi" w:hAnsiTheme="minorHAnsi" w:cs="Cambria"/>
                <w:noProof/>
                <w:u w:val="single"/>
                <w:lang w:val="ca-ES"/>
              </w:rPr>
              <w:t>Sistema integrat d’informació metropolitana sobre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noProof/>
                <w:u w:val="single"/>
                <w:lang w:val="ca-ES"/>
              </w:rPr>
              <w:t>cohesió social i urbana</w:t>
            </w:r>
            <w:r w:rsidRPr="008B5DA3">
              <w:rPr>
                <w:rFonts w:asciiTheme="minorHAnsi" w:hAnsiTheme="minorHAnsi" w:cs="Cambria"/>
                <w:noProof/>
                <w:lang w:val="ca-ES"/>
              </w:rPr>
              <w:t xml:space="preserve">: </w:t>
            </w:r>
          </w:p>
          <w:p w:rsidR="0083107D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noProof/>
                <w:lang w:val="ca-ES"/>
              </w:rPr>
              <w:t>- Enquesta de condicions de vida 2018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noProof/>
                <w:lang w:val="ca-ES"/>
              </w:rPr>
              <w:t xml:space="preserve">- Registres </w:t>
            </w:r>
            <w:r w:rsidR="0083107D">
              <w:rPr>
                <w:rFonts w:asciiTheme="minorHAnsi" w:hAnsiTheme="minorHAnsi" w:cs="Cambria"/>
                <w:noProof/>
                <w:lang w:val="ca-ES"/>
              </w:rPr>
              <w:t xml:space="preserve">per </w:t>
            </w:r>
            <w:r w:rsidRPr="008B5DA3">
              <w:rPr>
                <w:rFonts w:asciiTheme="minorHAnsi" w:hAnsiTheme="minorHAnsi" w:cs="Cambria"/>
                <w:noProof/>
                <w:lang w:val="ca-ES"/>
              </w:rPr>
              <w:t>àrees petites</w:t>
            </w:r>
            <w:r w:rsidR="0083107D">
              <w:rPr>
                <w:rFonts w:asciiTheme="minorHAnsi" w:hAnsiTheme="minorHAnsi" w:cs="Cambria"/>
                <w:noProof/>
                <w:lang w:val="ca-ES"/>
              </w:rPr>
              <w:t xml:space="preserve"> (Agència Tributària...)</w:t>
            </w:r>
          </w:p>
          <w:p w:rsidR="008B5DA3" w:rsidRDefault="008B5DA3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B92C39" w:rsidRPr="00B92C39" w:rsidRDefault="00B92C39" w:rsidP="00C60F82">
            <w:pPr>
              <w:rPr>
                <w:rFonts w:asciiTheme="minorHAnsi" w:hAnsiTheme="minorHAnsi" w:cs="Cambria"/>
                <w:noProof/>
                <w:u w:val="single"/>
                <w:lang w:val="ca-ES"/>
              </w:rPr>
            </w:pPr>
            <w:r w:rsidRPr="00B92C39">
              <w:rPr>
                <w:rFonts w:asciiTheme="minorHAnsi" w:hAnsiTheme="minorHAnsi" w:cs="Cambria"/>
                <w:noProof/>
                <w:u w:val="single"/>
                <w:lang w:val="ca-ES"/>
              </w:rPr>
              <w:t xml:space="preserve">Conveni amb Àrea </w:t>
            </w:r>
            <w:r>
              <w:rPr>
                <w:rFonts w:asciiTheme="minorHAnsi" w:hAnsiTheme="minorHAnsi" w:cs="Cambria"/>
                <w:noProof/>
                <w:u w:val="single"/>
                <w:lang w:val="ca-ES"/>
              </w:rPr>
              <w:t xml:space="preserve">de </w:t>
            </w:r>
            <w:r w:rsidRPr="00B92C39">
              <w:rPr>
                <w:rFonts w:asciiTheme="minorHAnsi" w:hAnsiTheme="minorHAnsi" w:cs="Cambria"/>
                <w:noProof/>
                <w:u w:val="single"/>
                <w:lang w:val="ca-ES"/>
              </w:rPr>
              <w:t>Drets Socials (Aj. B</w:t>
            </w:r>
            <w:r>
              <w:rPr>
                <w:rFonts w:asciiTheme="minorHAnsi" w:hAnsiTheme="minorHAnsi" w:cs="Cambria"/>
                <w:noProof/>
                <w:u w:val="single"/>
                <w:lang w:val="ca-ES"/>
              </w:rPr>
              <w:t>arcelona</w:t>
            </w:r>
            <w:r w:rsidRPr="00B92C39">
              <w:rPr>
                <w:rFonts w:asciiTheme="minorHAnsi" w:hAnsiTheme="minorHAnsi" w:cs="Cambria"/>
                <w:noProof/>
                <w:u w:val="single"/>
                <w:lang w:val="ca-ES"/>
              </w:rPr>
              <w:t>)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noProof/>
                <w:lang w:val="ca-ES"/>
              </w:rPr>
              <w:t xml:space="preserve">- Anàlisis ECV 2017 a BCN  (Aj. de Barcelona): 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noProof/>
                <w:lang w:val="ca-ES"/>
              </w:rPr>
              <w:t xml:space="preserve">  Pobresa/desigualtat; infància; gent gran; joves; dones</w:t>
            </w:r>
          </w:p>
          <w:p w:rsidR="00B92C39" w:rsidRPr="006C7AA8" w:rsidRDefault="006C7AA8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="Cambria"/>
                <w:i/>
                <w:noProof/>
                <w:sz w:val="16"/>
                <w:szCs w:val="16"/>
                <w:lang w:val="ca-ES"/>
              </w:rPr>
              <w:t xml:space="preserve">- </w:t>
            </w:r>
            <w:r w:rsidRPr="006C7AA8">
              <w:rPr>
                <w:rFonts w:asciiTheme="minorHAnsi" w:hAnsiTheme="minorHAnsi" w:cs="Cambria"/>
                <w:noProof/>
                <w:lang w:val="ca-ES"/>
              </w:rPr>
              <w:t>Enquestes: B-Mincome i Servei d’Atenció Domiciliària</w:t>
            </w:r>
          </w:p>
          <w:p w:rsidR="008B5DA3" w:rsidRPr="003A5618" w:rsidRDefault="008B5DA3" w:rsidP="00C60F82">
            <w:pPr>
              <w:rPr>
                <w:rFonts w:cs="Cambria"/>
                <w:i/>
                <w:noProof/>
                <w:lang w:val="ca-ES"/>
              </w:rPr>
            </w:pPr>
          </w:p>
        </w:tc>
        <w:tc>
          <w:tcPr>
            <w:tcW w:w="3260" w:type="dxa"/>
          </w:tcPr>
          <w:p w:rsidR="008B5DA3" w:rsidRPr="0083107D" w:rsidRDefault="008B5DA3" w:rsidP="00C60F82">
            <w:pPr>
              <w:rPr>
                <w:rFonts w:cs="Cambria"/>
                <w:noProof/>
                <w:sz w:val="16"/>
                <w:szCs w:val="16"/>
                <w:lang w:val="ca-ES"/>
              </w:rPr>
            </w:pPr>
          </w:p>
          <w:p w:rsidR="008B5DA3" w:rsidRPr="003A5618" w:rsidRDefault="008B5DA3" w:rsidP="00C60F82">
            <w:pPr>
              <w:rPr>
                <w:rFonts w:cs="Cambria"/>
                <w:noProof/>
                <w:sz w:val="16"/>
                <w:szCs w:val="16"/>
                <w:lang w:val="ca-ES"/>
              </w:rPr>
            </w:pPr>
          </w:p>
          <w:p w:rsidR="008B5DA3" w:rsidRPr="003A5618" w:rsidRDefault="008B5DA3" w:rsidP="00C60F82">
            <w:pPr>
              <w:rPr>
                <w:rFonts w:cs="Cambria"/>
                <w:noProof/>
                <w:sz w:val="16"/>
                <w:szCs w:val="16"/>
                <w:lang w:val="ca-ES"/>
              </w:rPr>
            </w:pP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cs="Cambria"/>
                <w:noProof/>
                <w:lang w:val="ca-ES"/>
              </w:rPr>
              <w:t>-</w:t>
            </w:r>
            <w:r w:rsidRPr="008B5DA3">
              <w:rPr>
                <w:rFonts w:asciiTheme="minorHAnsi" w:hAnsiTheme="minorHAnsi" w:cs="Cambria"/>
                <w:noProof/>
                <w:lang w:val="ca-ES"/>
              </w:rPr>
              <w:t xml:space="preserve">Desigualtats i polarització a </w:t>
            </w:r>
            <w:r w:rsidR="0083107D">
              <w:rPr>
                <w:rFonts w:asciiTheme="minorHAnsi" w:hAnsiTheme="minorHAnsi" w:cs="Cambria"/>
                <w:noProof/>
                <w:lang w:val="ca-ES"/>
              </w:rPr>
              <w:t>grans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noProof/>
                <w:lang w:val="ca-ES"/>
              </w:rPr>
              <w:t xml:space="preserve">  àrees metropolitanes </w:t>
            </w:r>
            <w:r w:rsidR="0083107D">
              <w:rPr>
                <w:rFonts w:asciiTheme="minorHAnsi" w:hAnsiTheme="minorHAnsi" w:cs="Cambria"/>
                <w:noProof/>
                <w:lang w:val="ca-ES"/>
              </w:rPr>
              <w:t>espanyoles</w:t>
            </w:r>
          </w:p>
          <w:p w:rsidR="008B5DA3" w:rsidRPr="008B5DA3" w:rsidRDefault="000777D2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  (I+D Estatal</w:t>
            </w:r>
            <w:r w:rsidR="008B5DA3" w:rsidRPr="008B5DA3">
              <w:rPr>
                <w:rFonts w:asciiTheme="minorHAnsi" w:hAnsiTheme="minorHAnsi" w:cs="Cambria"/>
                <w:noProof/>
                <w:lang w:val="ca-ES"/>
              </w:rPr>
              <w:t xml:space="preserve">) 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noProof/>
                <w:lang w:val="ca-ES"/>
              </w:rPr>
              <w:t xml:space="preserve">-Inversió en petita infància: </w:t>
            </w:r>
          </w:p>
          <w:p w:rsidR="008B5DA3" w:rsidRPr="008B5DA3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noProof/>
                <w:lang w:val="ca-ES"/>
              </w:rPr>
              <w:t xml:space="preserve"> política, polítiques i resultats </w:t>
            </w:r>
          </w:p>
          <w:p w:rsidR="008B5DA3" w:rsidRPr="008D4317" w:rsidRDefault="000777D2" w:rsidP="00C60F82">
            <w:pPr>
              <w:rPr>
                <w:rFonts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 (I+D Estatal</w:t>
            </w:r>
            <w:r w:rsidR="008B5DA3" w:rsidRPr="008B5DA3">
              <w:rPr>
                <w:rFonts w:asciiTheme="minorHAnsi" w:hAnsiTheme="minorHAnsi" w:cs="Cambria"/>
                <w:noProof/>
                <w:lang w:val="ca-ES"/>
              </w:rPr>
              <w:t>)</w:t>
            </w:r>
          </w:p>
        </w:tc>
      </w:tr>
      <w:tr w:rsidR="008B5DA3" w:rsidRPr="00804C40" w:rsidTr="0083107D">
        <w:tc>
          <w:tcPr>
            <w:tcW w:w="2127" w:type="dxa"/>
            <w:shd w:val="clear" w:color="auto" w:fill="9BBB59" w:themeFill="accent3"/>
          </w:tcPr>
          <w:p w:rsidR="0083107D" w:rsidRDefault="0083107D" w:rsidP="008B5DA3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83107D" w:rsidRDefault="0083107D" w:rsidP="008B5DA3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83107D" w:rsidRDefault="0083107D" w:rsidP="008B5DA3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8B5DA3" w:rsidRPr="008B5DA3" w:rsidRDefault="008B5DA3" w:rsidP="0083107D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>Convivència i</w:t>
            </w:r>
          </w:p>
          <w:p w:rsidR="008B5DA3" w:rsidRPr="008B5DA3" w:rsidRDefault="008B5DA3" w:rsidP="0083107D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>Seguretat urbana</w:t>
            </w:r>
          </w:p>
        </w:tc>
        <w:tc>
          <w:tcPr>
            <w:tcW w:w="4961" w:type="dxa"/>
          </w:tcPr>
          <w:p w:rsidR="008B5DA3" w:rsidRPr="0083107D" w:rsidRDefault="008B5DA3" w:rsidP="00C60F82">
            <w:pPr>
              <w:rPr>
                <w:rFonts w:cs="Cambria"/>
                <w:noProof/>
                <w:sz w:val="16"/>
                <w:szCs w:val="16"/>
                <w:highlight w:val="yellow"/>
                <w:lang w:val="ca-ES"/>
              </w:rPr>
            </w:pPr>
          </w:p>
          <w:p w:rsidR="008B5DA3" w:rsidRPr="00B246A4" w:rsidRDefault="00E33336" w:rsidP="00C60F82">
            <w:pPr>
              <w:rPr>
                <w:rFonts w:asciiTheme="minorHAnsi" w:hAnsiTheme="minorHAnsi" w:cs="Cambria"/>
                <w:strike/>
                <w:noProof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- </w:t>
            </w:r>
            <w:r w:rsidR="00B246A4" w:rsidRPr="00E33336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Espais Metropolitans: pràctiques de disseny i d’ús</w:t>
            </w:r>
          </w:p>
          <w:p w:rsidR="008B5DA3" w:rsidRPr="00920471" w:rsidRDefault="008B5DA3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Enquesta de convivència metropolitana, ECAMB</w:t>
            </w:r>
          </w:p>
          <w:p w:rsidR="008B5DA3" w:rsidRPr="00920471" w:rsidRDefault="008B5DA3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Enquesta de victimització metropolitana, EVAMB</w:t>
            </w:r>
          </w:p>
          <w:p w:rsidR="008B5DA3" w:rsidRPr="0083107D" w:rsidRDefault="008B5DA3" w:rsidP="00C60F82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</w:p>
          <w:p w:rsidR="008B5DA3" w:rsidRPr="0083107D" w:rsidRDefault="008B5DA3" w:rsidP="00C60F82">
            <w:pPr>
              <w:rPr>
                <w:rFonts w:asciiTheme="minorHAnsi" w:hAnsiTheme="minorHAnsi" w:cs="Cambria"/>
                <w:b/>
                <w:noProof/>
                <w:highlight w:val="yellow"/>
                <w:lang w:val="ca-ES"/>
              </w:rPr>
            </w:pPr>
            <w:r w:rsidRPr="0083107D">
              <w:rPr>
                <w:rFonts w:asciiTheme="minorHAnsi" w:hAnsiTheme="minorHAnsi" w:cs="Cambria"/>
                <w:b/>
                <w:noProof/>
                <w:lang w:val="ca-ES"/>
              </w:rPr>
              <w:t>- Anàlisi relacions veïnals i convivència ECAMB 2017</w:t>
            </w:r>
          </w:p>
          <w:p w:rsidR="008B5DA3" w:rsidRPr="0083107D" w:rsidRDefault="008B5DA3" w:rsidP="00C60F82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83107D">
              <w:rPr>
                <w:rFonts w:asciiTheme="minorHAnsi" w:hAnsiTheme="minorHAnsi" w:cs="Cambria"/>
                <w:b/>
                <w:noProof/>
                <w:lang w:val="ca-ES"/>
              </w:rPr>
              <w:t>- Enquesta de convivència metropolitana, ECAMB</w:t>
            </w:r>
            <w:r w:rsidR="000B41B9">
              <w:rPr>
                <w:rFonts w:asciiTheme="minorHAnsi" w:hAnsiTheme="minorHAnsi" w:cs="Cambria"/>
                <w:b/>
                <w:noProof/>
                <w:lang w:val="ca-ES"/>
              </w:rPr>
              <w:t xml:space="preserve"> 2018</w:t>
            </w:r>
          </w:p>
          <w:p w:rsidR="00804C40" w:rsidRPr="00804C40" w:rsidRDefault="00804C40" w:rsidP="00804C40">
            <w:pPr>
              <w:rPr>
                <w:rFonts w:asciiTheme="minorHAnsi" w:hAnsiTheme="minorHAnsi" w:cs="Cambria"/>
                <w:b/>
                <w:noProof/>
              </w:rPr>
            </w:pPr>
            <w:r w:rsidRPr="00804C40">
              <w:rPr>
                <w:rFonts w:asciiTheme="minorHAnsi" w:hAnsiTheme="minorHAnsi" w:cs="Cambria"/>
                <w:b/>
                <w:noProof/>
              </w:rPr>
              <w:t>- Ús social dels espais de convivència als  barris de l’AMB</w:t>
            </w:r>
          </w:p>
          <w:p w:rsidR="008B5DA3" w:rsidRPr="0083107D" w:rsidRDefault="008B5DA3" w:rsidP="00C60F82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83107D">
              <w:rPr>
                <w:rFonts w:asciiTheme="minorHAnsi" w:hAnsiTheme="minorHAnsi" w:cs="Cambria"/>
                <w:b/>
                <w:noProof/>
                <w:lang w:val="ca-ES"/>
              </w:rPr>
              <w:t>- Enquesta de victimització metropolitana, EVAMB</w:t>
            </w:r>
            <w:r w:rsidR="000B41B9">
              <w:rPr>
                <w:rFonts w:asciiTheme="minorHAnsi" w:hAnsiTheme="minorHAnsi" w:cs="Cambria"/>
                <w:b/>
                <w:noProof/>
                <w:lang w:val="ca-ES"/>
              </w:rPr>
              <w:t xml:space="preserve"> 2018</w:t>
            </w:r>
          </w:p>
          <w:p w:rsidR="008B5DA3" w:rsidRPr="0083107D" w:rsidRDefault="008B5DA3" w:rsidP="00C60F82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83107D">
              <w:rPr>
                <w:rFonts w:asciiTheme="minorHAnsi" w:hAnsiTheme="minorHAnsi" w:cs="Cambria"/>
                <w:b/>
                <w:noProof/>
                <w:lang w:val="ca-ES"/>
              </w:rPr>
              <w:t>- Llibre, 30 anys de l’EVAMB a l’àrea metropolitana</w:t>
            </w:r>
          </w:p>
          <w:p w:rsidR="008B5DA3" w:rsidRPr="0083107D" w:rsidRDefault="008B5DA3" w:rsidP="00C60F82">
            <w:pPr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</w:pPr>
          </w:p>
          <w:p w:rsidR="008B5DA3" w:rsidRPr="0083107D" w:rsidRDefault="008B5DA3" w:rsidP="00804C40">
            <w:pPr>
              <w:rPr>
                <w:rFonts w:cs="Cambria"/>
                <w:noProof/>
                <w:sz w:val="16"/>
                <w:szCs w:val="16"/>
                <w:lang w:val="ca-ES"/>
              </w:rPr>
            </w:pPr>
          </w:p>
        </w:tc>
        <w:tc>
          <w:tcPr>
            <w:tcW w:w="4678" w:type="dxa"/>
          </w:tcPr>
          <w:p w:rsidR="008B5DA3" w:rsidRPr="00DB3EF7" w:rsidRDefault="008B5DA3" w:rsidP="00C60F82">
            <w:pPr>
              <w:rPr>
                <w:rFonts w:cs="Cambria"/>
                <w:noProof/>
                <w:lang w:val="ca-ES"/>
              </w:rPr>
            </w:pPr>
          </w:p>
          <w:p w:rsidR="008B2DB1" w:rsidRDefault="008B5DA3" w:rsidP="00C60F82">
            <w:pPr>
              <w:rPr>
                <w:rFonts w:cs="Cambria"/>
                <w:noProof/>
                <w:lang w:val="ca-ES"/>
              </w:rPr>
            </w:pPr>
            <w:r w:rsidRPr="00DB3EF7">
              <w:rPr>
                <w:rFonts w:cs="Cambria"/>
                <w:noProof/>
                <w:lang w:val="ca-ES"/>
              </w:rPr>
              <w:t xml:space="preserve"> </w:t>
            </w:r>
          </w:p>
          <w:p w:rsidR="008B5DA3" w:rsidRPr="0083107D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3107D">
              <w:rPr>
                <w:rFonts w:asciiTheme="minorHAnsi" w:hAnsiTheme="minorHAnsi" w:cs="Cambria"/>
                <w:noProof/>
                <w:u w:val="single"/>
                <w:lang w:val="ca-ES"/>
              </w:rPr>
              <w:t>Conveni amb Direcció de Prevenció (Aj. BCN</w:t>
            </w:r>
            <w:r w:rsidRPr="0083107D">
              <w:rPr>
                <w:rFonts w:asciiTheme="minorHAnsi" w:hAnsiTheme="minorHAnsi" w:cs="Cambria"/>
                <w:noProof/>
                <w:lang w:val="ca-ES"/>
              </w:rPr>
              <w:t>)</w:t>
            </w:r>
          </w:p>
          <w:p w:rsidR="008B5DA3" w:rsidRPr="0083107D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3107D">
              <w:rPr>
                <w:rFonts w:asciiTheme="minorHAnsi" w:hAnsiTheme="minorHAnsi" w:cs="Cambria"/>
                <w:noProof/>
                <w:lang w:val="ca-ES"/>
              </w:rPr>
              <w:t>- Pla de prevenció i seguretat de Barcelona:</w:t>
            </w:r>
          </w:p>
          <w:p w:rsidR="008B5DA3" w:rsidRPr="0083107D" w:rsidRDefault="008B5DA3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3107D">
              <w:rPr>
                <w:rFonts w:asciiTheme="minorHAnsi" w:hAnsiTheme="minorHAnsi" w:cs="Cambria"/>
                <w:noProof/>
                <w:lang w:val="ca-ES"/>
              </w:rPr>
              <w:t xml:space="preserve">   suport</w:t>
            </w:r>
            <w:r w:rsidRPr="0083107D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 </w:t>
            </w:r>
            <w:r w:rsidRPr="0083107D">
              <w:rPr>
                <w:rFonts w:asciiTheme="minorHAnsi" w:hAnsiTheme="minorHAnsi" w:cs="Cambria"/>
                <w:noProof/>
                <w:lang w:val="ca-ES"/>
              </w:rPr>
              <w:t>a</w:t>
            </w:r>
            <w:r w:rsidRPr="0083107D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 </w:t>
            </w:r>
            <w:r w:rsidRPr="0083107D">
              <w:rPr>
                <w:rFonts w:asciiTheme="minorHAnsi" w:hAnsiTheme="minorHAnsi" w:cs="Cambria"/>
                <w:noProof/>
                <w:lang w:val="ca-ES"/>
              </w:rPr>
              <w:t>diagnosi,</w:t>
            </w:r>
            <w:r w:rsidRPr="0083107D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 </w:t>
            </w:r>
            <w:r w:rsidRPr="0083107D">
              <w:rPr>
                <w:rFonts w:asciiTheme="minorHAnsi" w:hAnsiTheme="minorHAnsi" w:cs="Cambria"/>
                <w:noProof/>
                <w:lang w:val="ca-ES"/>
              </w:rPr>
              <w:t>implementació</w:t>
            </w:r>
            <w:r w:rsidRPr="0083107D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, </w:t>
            </w:r>
            <w:r w:rsidRPr="0083107D">
              <w:rPr>
                <w:rFonts w:asciiTheme="minorHAnsi" w:hAnsiTheme="minorHAnsi" w:cs="Cambria"/>
                <w:noProof/>
                <w:lang w:val="ca-ES"/>
              </w:rPr>
              <w:t>avaluació</w:t>
            </w:r>
          </w:p>
          <w:p w:rsidR="000B41B9" w:rsidRPr="003466F4" w:rsidRDefault="000B41B9" w:rsidP="000B41B9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3466F4">
              <w:rPr>
                <w:rFonts w:asciiTheme="minorHAnsi" w:hAnsiTheme="minorHAnsi" w:cs="Cambria"/>
                <w:iCs/>
                <w:noProof/>
                <w:lang w:val="ca-ES"/>
              </w:rPr>
              <w:t>- Les fonts de la inseguretat: evidència empírica</w:t>
            </w:r>
          </w:p>
          <w:p w:rsidR="008B5DA3" w:rsidRDefault="000B41B9" w:rsidP="000B41B9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3466F4">
              <w:rPr>
                <w:rFonts w:asciiTheme="minorHAnsi" w:hAnsiTheme="minorHAnsi" w:cs="Cambria"/>
                <w:iCs/>
                <w:noProof/>
                <w:lang w:val="ca-ES"/>
              </w:rPr>
              <w:t xml:space="preserve">   i recomanacions per als barris de Barcelona</w:t>
            </w:r>
          </w:p>
          <w:p w:rsidR="000B41B9" w:rsidRPr="000B41B9" w:rsidRDefault="000B41B9" w:rsidP="000B41B9">
            <w:pPr>
              <w:rPr>
                <w:rFonts w:asciiTheme="minorHAnsi" w:hAnsiTheme="minorHAnsi" w:cs="Cambria"/>
                <w:iCs/>
                <w:noProof/>
                <w:sz w:val="16"/>
                <w:szCs w:val="16"/>
                <w:lang w:val="ca-ES"/>
              </w:rPr>
            </w:pPr>
          </w:p>
          <w:p w:rsidR="00B246A4" w:rsidRPr="002F4A85" w:rsidRDefault="003466F4" w:rsidP="00804C40">
            <w:pPr>
              <w:rPr>
                <w:rFonts w:cs="Cambria"/>
                <w:iCs/>
                <w:noProof/>
                <w:lang w:val="ca-ES"/>
              </w:rPr>
            </w:pPr>
            <w:r w:rsidRPr="003466F4">
              <w:rPr>
                <w:rFonts w:asciiTheme="minorHAnsi" w:hAnsiTheme="minorHAnsi" w:cs="Cambria"/>
                <w:iCs/>
                <w:noProof/>
                <w:lang w:val="ca-ES"/>
              </w:rPr>
              <w:t xml:space="preserve"> </w:t>
            </w:r>
          </w:p>
        </w:tc>
        <w:tc>
          <w:tcPr>
            <w:tcW w:w="3260" w:type="dxa"/>
          </w:tcPr>
          <w:p w:rsidR="008B5DA3" w:rsidRDefault="008B5DA3" w:rsidP="00C60F82">
            <w:pPr>
              <w:rPr>
                <w:rFonts w:cs="Cambria"/>
                <w:noProof/>
                <w:lang w:val="ca-ES"/>
              </w:rPr>
            </w:pPr>
          </w:p>
          <w:p w:rsidR="008B2DB1" w:rsidRDefault="008B2DB1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804C40" w:rsidRPr="00804C40" w:rsidRDefault="00804C40" w:rsidP="00C60F82">
            <w:pPr>
              <w:rPr>
                <w:rFonts w:asciiTheme="minorHAnsi" w:hAnsiTheme="minorHAnsi" w:cs="Cambria"/>
                <w:i/>
                <w:noProof/>
                <w:lang w:val="ca-ES"/>
              </w:rPr>
            </w:pPr>
            <w:r w:rsidRPr="00804C40">
              <w:rPr>
                <w:rFonts w:asciiTheme="minorHAnsi" w:hAnsiTheme="minorHAnsi" w:cs="Cambria"/>
                <w:noProof/>
                <w:lang w:val="ca-ES"/>
              </w:rPr>
              <w:t>-</w:t>
            </w:r>
            <w:r w:rsidRPr="00804C40">
              <w:rPr>
                <w:rFonts w:asciiTheme="minorHAnsi" w:hAnsiTheme="minorHAnsi" w:cs="Cambria"/>
                <w:i/>
                <w:noProof/>
                <w:lang w:val="ca-ES"/>
              </w:rPr>
              <w:t>Preventing and combating racism,</w:t>
            </w:r>
          </w:p>
          <w:p w:rsidR="00804C40" w:rsidRPr="00804C40" w:rsidRDefault="00804C40" w:rsidP="00C60F82">
            <w:pPr>
              <w:rPr>
                <w:rFonts w:asciiTheme="minorHAnsi" w:hAnsiTheme="minorHAnsi" w:cs="Cambria"/>
                <w:i/>
                <w:noProof/>
                <w:lang w:val="ca-ES"/>
              </w:rPr>
            </w:pPr>
            <w:r w:rsidRPr="00804C40">
              <w:rPr>
                <w:rFonts w:asciiTheme="minorHAnsi" w:hAnsiTheme="minorHAnsi" w:cs="Cambria"/>
                <w:i/>
                <w:noProof/>
                <w:lang w:val="ca-ES"/>
              </w:rPr>
              <w:t xml:space="preserve">  xenophobia and other forms of</w:t>
            </w:r>
          </w:p>
          <w:p w:rsidR="00804C40" w:rsidRPr="00804C40" w:rsidRDefault="00804C40" w:rsidP="00C60F82">
            <w:pPr>
              <w:rPr>
                <w:rFonts w:asciiTheme="minorHAnsi" w:hAnsiTheme="minorHAnsi" w:cs="Cambria"/>
                <w:i/>
                <w:noProof/>
                <w:lang w:val="ca-ES"/>
              </w:rPr>
            </w:pPr>
            <w:r w:rsidRPr="00804C40">
              <w:rPr>
                <w:rFonts w:asciiTheme="minorHAnsi" w:hAnsiTheme="minorHAnsi" w:cs="Cambria"/>
                <w:i/>
                <w:noProof/>
                <w:lang w:val="ca-ES"/>
              </w:rPr>
              <w:t xml:space="preserve">  intolerance (hate crime/hate</w:t>
            </w:r>
          </w:p>
          <w:p w:rsidR="00804C40" w:rsidRPr="00804C40" w:rsidRDefault="00804C40" w:rsidP="00C60F82">
            <w:pPr>
              <w:rPr>
                <w:rFonts w:asciiTheme="minorHAnsi" w:hAnsiTheme="minorHAnsi" w:cs="Cambria"/>
                <w:i/>
                <w:noProof/>
                <w:lang w:val="ca-ES"/>
              </w:rPr>
            </w:pPr>
            <w:r w:rsidRPr="00804C40">
              <w:rPr>
                <w:rFonts w:asciiTheme="minorHAnsi" w:hAnsiTheme="minorHAnsi" w:cs="Cambria"/>
                <w:i/>
                <w:noProof/>
                <w:lang w:val="ca-ES"/>
              </w:rPr>
              <w:t xml:space="preserve">  speech). (Projecte i+d UE</w:t>
            </w:r>
            <w:r>
              <w:rPr>
                <w:rFonts w:asciiTheme="minorHAnsi" w:hAnsiTheme="minorHAnsi" w:cs="Cambria"/>
                <w:i/>
                <w:noProof/>
                <w:lang w:val="ca-ES"/>
              </w:rPr>
              <w:t xml:space="preserve"> 2018</w:t>
            </w:r>
            <w:r w:rsidRPr="00804C40">
              <w:rPr>
                <w:rFonts w:asciiTheme="minorHAnsi" w:hAnsiTheme="minorHAnsi" w:cs="Cambria"/>
                <w:i/>
                <w:noProof/>
                <w:lang w:val="ca-ES"/>
              </w:rPr>
              <w:t xml:space="preserve">).  </w:t>
            </w:r>
          </w:p>
          <w:p w:rsidR="00804C40" w:rsidRPr="00804C40" w:rsidRDefault="00804C40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804C40" w:rsidRPr="008D4317" w:rsidRDefault="00804C40" w:rsidP="00C60F82">
            <w:pPr>
              <w:rPr>
                <w:rFonts w:cs="Cambria"/>
                <w:noProof/>
                <w:lang w:val="ca-ES"/>
              </w:rPr>
            </w:pPr>
          </w:p>
        </w:tc>
      </w:tr>
    </w:tbl>
    <w:p w:rsidR="00245A40" w:rsidRDefault="00245A40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p w:rsidR="0043174C" w:rsidRDefault="0043174C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p w:rsidR="0043174C" w:rsidRDefault="0043174C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p w:rsidR="0043174C" w:rsidRPr="00920471" w:rsidRDefault="0043174C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36"/>
          <w:szCs w:val="36"/>
          <w:lang w:val="ca-ES" w:eastAsia="es-ES"/>
        </w:rPr>
      </w:pPr>
    </w:p>
    <w:p w:rsidR="0043174C" w:rsidRPr="00920471" w:rsidRDefault="0043174C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36"/>
          <w:szCs w:val="36"/>
          <w:lang w:val="ca-ES" w:eastAsia="es-ES"/>
        </w:rPr>
      </w:pPr>
    </w:p>
    <w:p w:rsidR="006A6FBE" w:rsidRDefault="006A6FBE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p w:rsidR="00245A40" w:rsidRDefault="00245A40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p w:rsidR="000777D2" w:rsidRDefault="000777D2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tbl>
      <w:tblPr>
        <w:tblStyle w:val="Tablaconcuadrcula"/>
        <w:tblW w:w="14743" w:type="dxa"/>
        <w:tblInd w:w="-318" w:type="dxa"/>
        <w:tblLook w:val="04A0" w:firstRow="1" w:lastRow="0" w:firstColumn="1" w:lastColumn="0" w:noHBand="0" w:noVBand="1"/>
      </w:tblPr>
      <w:tblGrid>
        <w:gridCol w:w="1986"/>
        <w:gridCol w:w="5103"/>
        <w:gridCol w:w="3969"/>
        <w:gridCol w:w="3685"/>
      </w:tblGrid>
      <w:tr w:rsidR="00657D2E" w:rsidTr="00470D0D">
        <w:tc>
          <w:tcPr>
            <w:tcW w:w="1986" w:type="dxa"/>
          </w:tcPr>
          <w:p w:rsidR="00657D2E" w:rsidRDefault="00657D2E" w:rsidP="00245A40">
            <w:pPr>
              <w:jc w:val="center"/>
              <w:rPr>
                <w:rFonts w:ascii="Arial Narrow" w:hAnsi="Arial Narrow" w:cs="Arial Narrow"/>
                <w:b/>
                <w:bCs/>
                <w:noProof/>
                <w:sz w:val="28"/>
                <w:szCs w:val="28"/>
                <w:lang w:val="ca-ES"/>
              </w:rPr>
            </w:pPr>
          </w:p>
        </w:tc>
        <w:tc>
          <w:tcPr>
            <w:tcW w:w="5103" w:type="dxa"/>
            <w:shd w:val="clear" w:color="auto" w:fill="9BBB59" w:themeFill="accent3"/>
            <w:vAlign w:val="center"/>
          </w:tcPr>
          <w:p w:rsidR="00657D2E" w:rsidRPr="008B5DA3" w:rsidRDefault="00657D2E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Projectes de recerca aplicada</w:t>
            </w:r>
          </w:p>
          <w:p w:rsidR="00657D2E" w:rsidRPr="008B5DA3" w:rsidRDefault="00657D2E" w:rsidP="00C60F82">
            <w:pPr>
              <w:jc w:val="center"/>
              <w:rPr>
                <w:rFonts w:cs="Cambria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(Contracte-Programa AMB)</w:t>
            </w: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657D2E" w:rsidRPr="008B5DA3" w:rsidRDefault="00657D2E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Resta de projectes de</w:t>
            </w:r>
          </w:p>
          <w:p w:rsidR="00657D2E" w:rsidRPr="008B5DA3" w:rsidRDefault="00657D2E" w:rsidP="00C60F82">
            <w:pPr>
              <w:jc w:val="center"/>
              <w:rPr>
                <w:rFonts w:cs="Arial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recerca aplicada</w:t>
            </w:r>
          </w:p>
        </w:tc>
        <w:tc>
          <w:tcPr>
            <w:tcW w:w="3685" w:type="dxa"/>
            <w:shd w:val="clear" w:color="auto" w:fill="9BBB59" w:themeFill="accent3"/>
            <w:vAlign w:val="center"/>
          </w:tcPr>
          <w:p w:rsidR="00657D2E" w:rsidRPr="0083107D" w:rsidRDefault="00657D2E" w:rsidP="00C60F82">
            <w:pPr>
              <w:jc w:val="center"/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</w:pPr>
          </w:p>
          <w:p w:rsidR="00657D2E" w:rsidRPr="008B5DA3" w:rsidRDefault="00657D2E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Projectes de</w:t>
            </w:r>
          </w:p>
          <w:p w:rsidR="00657D2E" w:rsidRDefault="00657D2E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recerca bàsica competitiva</w:t>
            </w:r>
          </w:p>
          <w:p w:rsidR="00657D2E" w:rsidRPr="0083107D" w:rsidRDefault="00657D2E" w:rsidP="00C60F82">
            <w:pPr>
              <w:jc w:val="center"/>
              <w:rPr>
                <w:rFonts w:cs="Arial"/>
                <w:b/>
                <w:noProof/>
                <w:sz w:val="16"/>
                <w:szCs w:val="16"/>
                <w:lang w:val="ca-ES"/>
              </w:rPr>
            </w:pPr>
          </w:p>
        </w:tc>
      </w:tr>
      <w:tr w:rsidR="00657D2E" w:rsidTr="00470D0D">
        <w:tc>
          <w:tcPr>
            <w:tcW w:w="1986" w:type="dxa"/>
            <w:shd w:val="clear" w:color="auto" w:fill="9BBB59" w:themeFill="accent3"/>
          </w:tcPr>
          <w:p w:rsidR="00657D2E" w:rsidRDefault="00657D2E" w:rsidP="00657D2E">
            <w:pP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657D2E" w:rsidRDefault="00657D2E" w:rsidP="00657D2E">
            <w:pP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657D2E" w:rsidRDefault="00657D2E" w:rsidP="00657D2E">
            <w:pP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657D2E" w:rsidRDefault="00657D2E" w:rsidP="00657D2E">
            <w:pP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657D2E" w:rsidRDefault="00657D2E" w:rsidP="00657D2E">
            <w:pP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657D2E" w:rsidRPr="00657D2E" w:rsidRDefault="00657D2E" w:rsidP="00657D2E">
            <w:pP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  <w:r w:rsidRPr="00657D2E"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  <w:t>Economia</w:t>
            </w:r>
          </w:p>
          <w:p w:rsidR="00657D2E" w:rsidRDefault="00657D2E" w:rsidP="00657D2E">
            <w:pPr>
              <w:rPr>
                <w:rFonts w:ascii="Arial Narrow" w:hAnsi="Arial Narrow" w:cs="Arial Narrow"/>
                <w:b/>
                <w:bCs/>
                <w:noProof/>
                <w:sz w:val="28"/>
                <w:szCs w:val="28"/>
                <w:lang w:val="ca-ES"/>
              </w:rPr>
            </w:pPr>
            <w:r w:rsidRPr="00657D2E"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  <w:t>regional i urbana</w:t>
            </w:r>
          </w:p>
        </w:tc>
        <w:tc>
          <w:tcPr>
            <w:tcW w:w="5103" w:type="dxa"/>
          </w:tcPr>
          <w:p w:rsidR="00657D2E" w:rsidRDefault="00657D2E" w:rsidP="00C60F82">
            <w:pPr>
              <w:jc w:val="both"/>
              <w:rPr>
                <w:rFonts w:cs="Cambria"/>
                <w:noProof/>
                <w:lang w:val="ca-ES"/>
              </w:rPr>
            </w:pPr>
          </w:p>
          <w:p w:rsidR="00657D2E" w:rsidRPr="00920471" w:rsidRDefault="00657D2E" w:rsidP="00C60F82">
            <w:pPr>
              <w:jc w:val="both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cs="Cambria"/>
                <w:noProof/>
                <w:sz w:val="16"/>
                <w:szCs w:val="16"/>
                <w:lang w:val="ca-ES"/>
              </w:rPr>
              <w:t xml:space="preserve">-  </w:t>
            </w: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Factors territorials de competitivitat</w:t>
            </w:r>
          </w:p>
          <w:p w:rsidR="00657D2E" w:rsidRPr="00920471" w:rsidRDefault="00657D2E" w:rsidP="00C60F82">
            <w:pPr>
              <w:jc w:val="both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 Creixement inclusiu urbà</w:t>
            </w:r>
          </w:p>
          <w:p w:rsidR="00657D2E" w:rsidRPr="00920471" w:rsidRDefault="00657D2E" w:rsidP="00C60F82">
            <w:pPr>
              <w:jc w:val="both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 Taula per la reactivació econòmica AMB</w:t>
            </w:r>
          </w:p>
          <w:p w:rsidR="00657D2E" w:rsidRPr="00920471" w:rsidRDefault="00657D2E" w:rsidP="00C60F82">
            <w:pPr>
              <w:jc w:val="both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 PIB, productivitat i salaris a l’àrea metropolitana</w:t>
            </w:r>
          </w:p>
          <w:p w:rsidR="00657D2E" w:rsidRPr="00920471" w:rsidRDefault="00657D2E" w:rsidP="00C60F82">
            <w:pPr>
              <w:jc w:val="both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 Anàlisi de la innovació ambiental local</w:t>
            </w:r>
          </w:p>
          <w:p w:rsidR="00657D2E" w:rsidRPr="00920471" w:rsidRDefault="00657D2E" w:rsidP="00C60F82">
            <w:pPr>
              <w:jc w:val="both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-  Economia social i solidària a l’AMB: </w:t>
            </w:r>
          </w:p>
          <w:p w:rsidR="00657D2E" w:rsidRPr="00920471" w:rsidRDefault="00657D2E" w:rsidP="00C60F82">
            <w:pPr>
              <w:jc w:val="both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 - Estudi de les bases fiscals de l’impost metropolità</w:t>
            </w:r>
          </w:p>
          <w:p w:rsidR="00657D2E" w:rsidRPr="00920471" w:rsidRDefault="00657D2E" w:rsidP="00C60F82">
            <w:pPr>
              <w:jc w:val="both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-  Anàlisi comparada models de gestió del transport </w:t>
            </w:r>
          </w:p>
          <w:p w:rsidR="00657D2E" w:rsidRDefault="00657D2E" w:rsidP="00C60F82">
            <w:pPr>
              <w:jc w:val="both"/>
              <w:rPr>
                <w:rFonts w:cs="Cambria"/>
                <w:b/>
                <w:noProof/>
                <w:lang w:val="ca-ES"/>
              </w:rPr>
            </w:pPr>
          </w:p>
          <w:p w:rsidR="00657D2E" w:rsidRPr="00657D2E" w:rsidRDefault="00657D2E" w:rsidP="00C60F82">
            <w:pPr>
              <w:jc w:val="both"/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1A2F35">
              <w:rPr>
                <w:rFonts w:cs="Cambria"/>
                <w:b/>
                <w:noProof/>
                <w:lang w:val="ca-ES"/>
              </w:rPr>
              <w:t>-</w:t>
            </w: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>Creixement inclusiu urbà</w:t>
            </w:r>
            <w:r w:rsidR="00B647A0">
              <w:rPr>
                <w:rFonts w:asciiTheme="minorHAnsi" w:hAnsiTheme="minorHAnsi" w:cs="Cambria"/>
                <w:b/>
                <w:noProof/>
                <w:lang w:val="ca-ES"/>
              </w:rPr>
              <w:t xml:space="preserve"> (expansió-desigualtats-territori)</w:t>
            </w:r>
          </w:p>
          <w:p w:rsidR="00657D2E" w:rsidRPr="00657D2E" w:rsidRDefault="00657D2E" w:rsidP="00C60F82">
            <w:pPr>
              <w:jc w:val="both"/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>-PIB, productivitat i salaris a l’àrea metropolitana</w:t>
            </w:r>
          </w:p>
          <w:p w:rsidR="00657D2E" w:rsidRPr="00657D2E" w:rsidRDefault="00657D2E" w:rsidP="00C60F82">
            <w:pPr>
              <w:jc w:val="both"/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>-Clústers i districtes industrials: impacte en capacitat</w:t>
            </w:r>
          </w:p>
          <w:p w:rsidR="00657D2E" w:rsidRPr="00657D2E" w:rsidRDefault="00657D2E" w:rsidP="00C60F82">
            <w:pPr>
              <w:jc w:val="both"/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 xml:space="preserve">  d’innovació econòmica a la metròpoli</w:t>
            </w:r>
          </w:p>
          <w:p w:rsidR="008B2DB1" w:rsidRPr="008B2DB1" w:rsidRDefault="008B2DB1" w:rsidP="008B2DB1">
            <w:pPr>
              <w:jc w:val="both"/>
              <w:rPr>
                <w:rFonts w:asciiTheme="minorHAnsi" w:hAnsiTheme="minorHAnsi" w:cs="Cambria"/>
                <w:b/>
                <w:strike/>
                <w:noProof/>
                <w:color w:val="FF0000"/>
                <w:lang w:val="ca-ES"/>
              </w:rPr>
            </w:pPr>
            <w:r w:rsidRPr="008B2DB1">
              <w:rPr>
                <w:rFonts w:asciiTheme="minorHAnsi" w:hAnsiTheme="minorHAnsi" w:cs="Cambria"/>
                <w:b/>
                <w:noProof/>
                <w:lang w:val="ca-ES"/>
              </w:rPr>
              <w:t>-Localització i especialització productiva metropolitana</w:t>
            </w:r>
          </w:p>
          <w:p w:rsidR="00657D2E" w:rsidRPr="00657D2E" w:rsidRDefault="00657D2E" w:rsidP="00C60F82">
            <w:pPr>
              <w:jc w:val="both"/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>-</w:t>
            </w:r>
            <w:r w:rsidRPr="00B647A0">
              <w:rPr>
                <w:rFonts w:asciiTheme="minorHAnsi" w:hAnsiTheme="minorHAnsi" w:cs="Cambria"/>
                <w:b/>
                <w:noProof/>
                <w:lang w:val="ca-ES"/>
              </w:rPr>
              <w:t xml:space="preserve">Actualització </w:t>
            </w: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>base</w:t>
            </w:r>
            <w:r w:rsidR="00B647A0">
              <w:rPr>
                <w:rFonts w:asciiTheme="minorHAnsi" w:hAnsiTheme="minorHAnsi" w:cs="Cambria"/>
                <w:b/>
                <w:noProof/>
                <w:lang w:val="ca-ES"/>
              </w:rPr>
              <w:t>s</w:t>
            </w:r>
            <w:r w:rsidRPr="00657D2E"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  <w:t xml:space="preserve"> </w:t>
            </w: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>de</w:t>
            </w:r>
            <w:r w:rsidRPr="00657D2E"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  <w:t xml:space="preserve"> </w:t>
            </w:r>
            <w:r w:rsidR="00B647A0">
              <w:rPr>
                <w:rFonts w:asciiTheme="minorHAnsi" w:hAnsiTheme="minorHAnsi" w:cs="Cambria"/>
                <w:b/>
                <w:noProof/>
                <w:lang w:val="ca-ES"/>
              </w:rPr>
              <w:t xml:space="preserve">dades i </w:t>
            </w: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>elaboració</w:t>
            </w:r>
            <w:r w:rsidRPr="00657D2E"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  <w:t xml:space="preserve"> </w:t>
            </w: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>Flaix</w:t>
            </w:r>
            <w:r w:rsidRPr="00657D2E"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  <w:t xml:space="preserve"> </w:t>
            </w: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>Econòmic</w:t>
            </w:r>
          </w:p>
          <w:p w:rsidR="00657D2E" w:rsidRPr="00657D2E" w:rsidRDefault="00657D2E" w:rsidP="00C60F82">
            <w:pPr>
              <w:jc w:val="both"/>
              <w:rPr>
                <w:rFonts w:asciiTheme="minorHAnsi" w:hAnsiTheme="minorHAnsi" w:cs="Cambria"/>
                <w:b/>
                <w:strike/>
                <w:noProof/>
                <w:color w:val="FF0000"/>
                <w:lang w:val="ca-ES"/>
              </w:rPr>
            </w:pPr>
            <w:r w:rsidRPr="00657D2E">
              <w:rPr>
                <w:rFonts w:asciiTheme="minorHAnsi" w:hAnsiTheme="minorHAnsi" w:cs="Cambria"/>
                <w:b/>
                <w:noProof/>
                <w:lang w:val="ca-ES"/>
              </w:rPr>
              <w:t>-Economia social i solidària a l’àrea metropolitana</w:t>
            </w:r>
          </w:p>
          <w:p w:rsidR="00657D2E" w:rsidRPr="004235F9" w:rsidRDefault="00657D2E" w:rsidP="008B2DB1">
            <w:pPr>
              <w:jc w:val="both"/>
              <w:rPr>
                <w:rFonts w:cs="Cambria"/>
                <w:strike/>
                <w:noProof/>
                <w:color w:val="FF0000"/>
                <w:sz w:val="16"/>
                <w:szCs w:val="16"/>
                <w:lang w:val="ca-ES"/>
              </w:rPr>
            </w:pPr>
          </w:p>
        </w:tc>
        <w:tc>
          <w:tcPr>
            <w:tcW w:w="3969" w:type="dxa"/>
          </w:tcPr>
          <w:p w:rsidR="00657D2E" w:rsidRPr="008D4317" w:rsidRDefault="00657D2E" w:rsidP="00C60F82">
            <w:pPr>
              <w:rPr>
                <w:rFonts w:cs="Cambria"/>
                <w:noProof/>
                <w:lang w:val="ca-ES"/>
              </w:rPr>
            </w:pPr>
          </w:p>
          <w:p w:rsidR="00657D2E" w:rsidRDefault="00657D2E" w:rsidP="00C60F82">
            <w:pPr>
              <w:rPr>
                <w:rFonts w:cs="Cambria"/>
                <w:noProof/>
                <w:lang w:val="ca-ES"/>
              </w:rPr>
            </w:pPr>
          </w:p>
          <w:p w:rsidR="00657D2E" w:rsidRDefault="00657D2E" w:rsidP="00C60F82">
            <w:pPr>
              <w:rPr>
                <w:rFonts w:cs="Cambria"/>
                <w:noProof/>
                <w:lang w:val="ca-ES"/>
              </w:rPr>
            </w:pPr>
          </w:p>
          <w:p w:rsidR="00657D2E" w:rsidRDefault="00657D2E" w:rsidP="00C60F82">
            <w:pPr>
              <w:rPr>
                <w:rFonts w:cs="Cambria"/>
                <w:noProof/>
                <w:lang w:val="ca-ES"/>
              </w:rPr>
            </w:pPr>
          </w:p>
          <w:p w:rsidR="00657D2E" w:rsidRDefault="00657D2E" w:rsidP="00C60F82">
            <w:pPr>
              <w:rPr>
                <w:rFonts w:cs="Cambria"/>
                <w:noProof/>
                <w:lang w:val="ca-ES"/>
              </w:rPr>
            </w:pPr>
          </w:p>
          <w:p w:rsidR="00657D2E" w:rsidRPr="00657D2E" w:rsidRDefault="00657D2E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D4317">
              <w:rPr>
                <w:rFonts w:cs="Cambria"/>
                <w:noProof/>
                <w:lang w:val="ca-ES"/>
              </w:rPr>
              <w:t xml:space="preserve">- </w:t>
            </w:r>
            <w:r w:rsidRPr="00657D2E">
              <w:rPr>
                <w:rFonts w:asciiTheme="minorHAnsi" w:hAnsiTheme="minorHAnsi" w:cs="Cambria"/>
                <w:noProof/>
                <w:lang w:val="ca-ES"/>
              </w:rPr>
              <w:t>Global Entrepreneurship Monitor:</w:t>
            </w:r>
          </w:p>
          <w:p w:rsidR="00657D2E" w:rsidRPr="00657D2E" w:rsidRDefault="00657D2E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657D2E">
              <w:rPr>
                <w:rFonts w:asciiTheme="minorHAnsi" w:hAnsiTheme="minorHAnsi" w:cs="Cambria"/>
                <w:noProof/>
                <w:lang w:val="ca-ES"/>
              </w:rPr>
              <w:t xml:space="preserve">  </w:t>
            </w:r>
            <w:r w:rsidR="003466F4">
              <w:rPr>
                <w:rFonts w:asciiTheme="minorHAnsi" w:hAnsiTheme="minorHAnsi" w:cs="Cambria"/>
                <w:noProof/>
                <w:lang w:val="ca-ES"/>
              </w:rPr>
              <w:t xml:space="preserve"> </w:t>
            </w:r>
            <w:r w:rsidRPr="00657D2E">
              <w:rPr>
                <w:rFonts w:asciiTheme="minorHAnsi" w:hAnsiTheme="minorHAnsi" w:cs="Cambria"/>
                <w:noProof/>
                <w:lang w:val="ca-ES"/>
              </w:rPr>
              <w:t>Informe Anual de Catalunya</w:t>
            </w:r>
          </w:p>
          <w:p w:rsidR="00657D2E" w:rsidRPr="008B2DB1" w:rsidRDefault="00657D2E" w:rsidP="008B2DB1">
            <w:pPr>
              <w:rPr>
                <w:rFonts w:asciiTheme="minorHAnsi" w:hAnsiTheme="minorHAnsi" w:cs="Cambria"/>
                <w:i/>
                <w:noProof/>
                <w:lang w:val="ca-ES"/>
              </w:rPr>
            </w:pPr>
          </w:p>
          <w:p w:rsidR="00657D2E" w:rsidRPr="00657D2E" w:rsidRDefault="00657D2E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657D2E" w:rsidRPr="008D4317" w:rsidRDefault="00657D2E" w:rsidP="00C60F82">
            <w:pPr>
              <w:rPr>
                <w:rFonts w:cs="Cambria"/>
                <w:noProof/>
                <w:lang w:val="ca-ES"/>
              </w:rPr>
            </w:pPr>
          </w:p>
          <w:p w:rsidR="00657D2E" w:rsidRPr="00BD1EA3" w:rsidRDefault="00657D2E" w:rsidP="00C60F82">
            <w:pPr>
              <w:rPr>
                <w:rFonts w:cs="Cambria"/>
                <w:noProof/>
                <w:lang w:val="ca-ES"/>
              </w:rPr>
            </w:pPr>
          </w:p>
        </w:tc>
        <w:tc>
          <w:tcPr>
            <w:tcW w:w="3685" w:type="dxa"/>
            <w:shd w:val="clear" w:color="auto" w:fill="auto"/>
          </w:tcPr>
          <w:p w:rsidR="00657D2E" w:rsidRPr="00470D0D" w:rsidRDefault="00657D2E" w:rsidP="00245A40">
            <w:pPr>
              <w:jc w:val="center"/>
              <w:rPr>
                <w:rFonts w:ascii="Arial Narrow" w:hAnsi="Arial Narrow" w:cs="Arial Narrow"/>
                <w:b/>
                <w:bCs/>
                <w:noProof/>
                <w:lang w:val="ca-ES"/>
              </w:rPr>
            </w:pPr>
          </w:p>
          <w:p w:rsidR="00470D0D" w:rsidRDefault="00470D0D" w:rsidP="003466F4">
            <w:pPr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</w:pPr>
          </w:p>
          <w:p w:rsidR="00470D0D" w:rsidRDefault="00470D0D" w:rsidP="003466F4">
            <w:pPr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</w:pPr>
          </w:p>
          <w:p w:rsidR="00470D0D" w:rsidRPr="00470D0D" w:rsidRDefault="00470D0D" w:rsidP="003466F4">
            <w:pPr>
              <w:rPr>
                <w:rFonts w:asciiTheme="minorHAnsi" w:hAnsiTheme="minorHAnsi" w:cs="Cambria"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470D0D" w:rsidRPr="00470D0D" w:rsidRDefault="00470D0D" w:rsidP="003466F4">
            <w:pPr>
              <w:rPr>
                <w:rFonts w:asciiTheme="minorHAnsi" w:hAnsiTheme="minorHAnsi" w:cs="Cambria"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466F4" w:rsidRPr="00C60F82" w:rsidRDefault="003466F4" w:rsidP="003466F4">
            <w:pPr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  <w:t>- Economia</w:t>
            </w:r>
            <w:r w:rsidRPr="00C60F82"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  <w:t>energia i impactes ecològics</w:t>
            </w:r>
          </w:p>
          <w:p w:rsidR="003466F4" w:rsidRPr="00C60F82" w:rsidRDefault="003466F4" w:rsidP="003466F4">
            <w:pPr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</w:pPr>
            <w:r w:rsidRPr="00C60F82"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  <w:t xml:space="preserve">  (Grup de recerca reconegut SGR-AGAUR)</w:t>
            </w:r>
          </w:p>
          <w:p w:rsidR="003466F4" w:rsidRPr="00C60F82" w:rsidRDefault="003466F4" w:rsidP="003466F4">
            <w:pPr>
              <w:rPr>
                <w:rFonts w:asciiTheme="minorHAnsi" w:hAnsiTheme="minorHAnsi" w:cs="Arial"/>
                <w:noProof/>
                <w:lang w:val="ca-ES"/>
              </w:rPr>
            </w:pPr>
          </w:p>
          <w:p w:rsidR="00010BA7" w:rsidRPr="00470D0D" w:rsidRDefault="00010BA7" w:rsidP="00470D0D">
            <w:pPr>
              <w:rPr>
                <w:rFonts w:cs="Arial Narrow"/>
                <w:b/>
                <w:bCs/>
                <w:noProof/>
                <w:lang w:val="ca-ES"/>
              </w:rPr>
            </w:pPr>
          </w:p>
        </w:tc>
      </w:tr>
      <w:tr w:rsidR="003913C8" w:rsidRPr="0009714F" w:rsidTr="00470D0D">
        <w:tc>
          <w:tcPr>
            <w:tcW w:w="1986" w:type="dxa"/>
            <w:shd w:val="clear" w:color="auto" w:fill="9BBB59" w:themeFill="accent3"/>
            <w:vAlign w:val="center"/>
          </w:tcPr>
          <w:p w:rsidR="003913C8" w:rsidRPr="00C60F82" w:rsidRDefault="003913C8" w:rsidP="00331E35">
            <w:pPr>
              <w:jc w:val="center"/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  <w:r w:rsidRPr="00C60F82"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  <w:t>Ecologia</w:t>
            </w:r>
          </w:p>
          <w:p w:rsidR="003913C8" w:rsidRPr="00C60F82" w:rsidRDefault="003913C8" w:rsidP="00331E35">
            <w:pPr>
              <w:jc w:val="center"/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  <w:r w:rsidRPr="00C60F82"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  <w:t>i territori</w:t>
            </w:r>
          </w:p>
        </w:tc>
        <w:tc>
          <w:tcPr>
            <w:tcW w:w="5103" w:type="dxa"/>
          </w:tcPr>
          <w:p w:rsidR="003913C8" w:rsidRPr="008A48B4" w:rsidRDefault="003913C8" w:rsidP="00331E35">
            <w:pPr>
              <w:rPr>
                <w:rFonts w:asciiTheme="minorHAnsi" w:hAnsiTheme="minorHAnsi" w:cs="Cambria"/>
                <w:strike/>
                <w:noProof/>
                <w:color w:val="FF0000"/>
                <w:sz w:val="16"/>
                <w:szCs w:val="16"/>
                <w:lang w:val="ca-ES"/>
              </w:rPr>
            </w:pPr>
          </w:p>
          <w:p w:rsidR="000777D2" w:rsidRDefault="000777D2" w:rsidP="00331E35">
            <w:pPr>
              <w:rPr>
                <w:rFonts w:asciiTheme="minorHAnsi" w:hAnsiTheme="minorHAnsi" w:cs="Cambria"/>
                <w:noProof/>
                <w:color w:val="000000" w:themeColor="text1"/>
                <w:sz w:val="16"/>
                <w:szCs w:val="16"/>
                <w:lang w:val="ca-ES"/>
              </w:rPr>
            </w:pPr>
          </w:p>
          <w:p w:rsidR="003913C8" w:rsidRPr="00920471" w:rsidRDefault="003913C8" w:rsidP="00331E35">
            <w:pPr>
              <w:rPr>
                <w:rFonts w:asciiTheme="minorHAnsi" w:hAnsiTheme="minorHAnsi" w:cs="Cambria"/>
                <w:noProof/>
                <w:color w:val="000000" w:themeColor="text1"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color w:val="000000" w:themeColor="text1"/>
                <w:sz w:val="16"/>
                <w:szCs w:val="16"/>
                <w:lang w:val="ca-ES"/>
              </w:rPr>
              <w:t xml:space="preserve">- Model de macroeconomia ecològica: </w:t>
            </w:r>
          </w:p>
          <w:p w:rsidR="003913C8" w:rsidRPr="00920471" w:rsidRDefault="003913C8" w:rsidP="00331E35">
            <w:pPr>
              <w:rPr>
                <w:rFonts w:asciiTheme="minorHAnsi" w:hAnsiTheme="minorHAnsi" w:cs="Cambria"/>
                <w:noProof/>
                <w:color w:val="000000" w:themeColor="text1"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color w:val="000000" w:themeColor="text1"/>
                <w:sz w:val="16"/>
                <w:szCs w:val="16"/>
                <w:lang w:val="ca-ES"/>
              </w:rPr>
              <w:t xml:space="preserve">   aplicació a l’àmbit metropolità i regional</w:t>
            </w:r>
          </w:p>
          <w:p w:rsidR="003913C8" w:rsidRPr="00920471" w:rsidRDefault="003913C8" w:rsidP="00331E35">
            <w:pPr>
              <w:rPr>
                <w:rFonts w:asciiTheme="minorHAnsi" w:hAnsiTheme="minorHAnsi" w:cs="Cambria"/>
                <w:noProof/>
                <w:color w:val="000000" w:themeColor="text1"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color w:val="000000" w:themeColor="text1"/>
                <w:sz w:val="16"/>
                <w:szCs w:val="16"/>
                <w:lang w:val="ca-ES"/>
              </w:rPr>
              <w:t>- Transició socioecològica de l’agricultura metropolitana:</w:t>
            </w:r>
          </w:p>
          <w:p w:rsidR="003913C8" w:rsidRPr="00920471" w:rsidRDefault="003913C8" w:rsidP="00331E35">
            <w:pPr>
              <w:rPr>
                <w:rFonts w:asciiTheme="minorHAnsi" w:hAnsiTheme="minorHAnsi" w:cs="Cambria"/>
                <w:noProof/>
                <w:color w:val="000000" w:themeColor="text1"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color w:val="000000" w:themeColor="text1"/>
                <w:sz w:val="16"/>
                <w:szCs w:val="16"/>
                <w:lang w:val="ca-ES"/>
              </w:rPr>
              <w:t xml:space="preserve">   factors estratègics per al planejament del territori</w:t>
            </w:r>
          </w:p>
          <w:p w:rsidR="003913C8" w:rsidRPr="00C60F82" w:rsidRDefault="003913C8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3913C8" w:rsidRPr="00C60F82" w:rsidRDefault="003913C8" w:rsidP="00331E35">
            <w:pPr>
              <w:rPr>
                <w:rFonts w:asciiTheme="minorHAnsi" w:hAnsiTheme="minorHAnsi" w:cs="Cambria"/>
                <w:b/>
                <w:i/>
                <w:strike/>
                <w:noProof/>
                <w:color w:val="FF0000"/>
                <w:sz w:val="16"/>
                <w:szCs w:val="16"/>
                <w:lang w:val="ca-ES"/>
              </w:rPr>
            </w:pPr>
            <w:r w:rsidRPr="00C60F82">
              <w:rPr>
                <w:rFonts w:asciiTheme="minorHAnsi" w:hAnsiTheme="minorHAnsi" w:cs="Cambria"/>
                <w:b/>
                <w:noProof/>
                <w:lang w:val="ca-ES"/>
              </w:rPr>
              <w:t>-Laboratori</w:t>
            </w:r>
            <w:r w:rsidRPr="00C60F82"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  <w:t xml:space="preserve"> </w:t>
            </w:r>
            <w:r w:rsidRPr="00C60F82">
              <w:rPr>
                <w:rFonts w:asciiTheme="minorHAnsi" w:hAnsiTheme="minorHAnsi" w:cs="Cambria"/>
                <w:b/>
                <w:noProof/>
                <w:lang w:val="ca-ES"/>
              </w:rPr>
              <w:t>Metropolità</w:t>
            </w:r>
            <w:r w:rsidRPr="00C60F82"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  <w:t xml:space="preserve"> </w:t>
            </w:r>
            <w:r w:rsidR="004235F9">
              <w:rPr>
                <w:rFonts w:asciiTheme="minorHAnsi" w:hAnsiTheme="minorHAnsi" w:cs="Cambria"/>
                <w:b/>
                <w:noProof/>
                <w:lang w:val="ca-ES"/>
              </w:rPr>
              <w:t xml:space="preserve">d’Ecologia </w:t>
            </w:r>
            <w:r w:rsidRPr="00C60F82">
              <w:rPr>
                <w:rFonts w:asciiTheme="minorHAnsi" w:hAnsiTheme="minorHAnsi" w:cs="Cambria"/>
                <w:b/>
                <w:noProof/>
                <w:lang w:val="ca-ES"/>
              </w:rPr>
              <w:t>i</w:t>
            </w:r>
            <w:r w:rsidRPr="00C60F82"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  <w:t xml:space="preserve"> </w:t>
            </w:r>
            <w:r w:rsidRPr="00C60F82">
              <w:rPr>
                <w:rFonts w:asciiTheme="minorHAnsi" w:hAnsiTheme="minorHAnsi" w:cs="Cambria"/>
                <w:b/>
                <w:noProof/>
                <w:lang w:val="ca-ES"/>
              </w:rPr>
              <w:t>Territori</w:t>
            </w:r>
            <w:r w:rsidRPr="00C60F82"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  <w:t xml:space="preserve"> </w:t>
            </w:r>
            <w:r w:rsidRPr="00B0577D">
              <w:rPr>
                <w:rFonts w:asciiTheme="minorHAnsi" w:hAnsiTheme="minorHAnsi" w:cs="Cambria"/>
                <w:b/>
                <w:noProof/>
                <w:sz w:val="18"/>
                <w:szCs w:val="18"/>
                <w:lang w:val="ca-ES"/>
              </w:rPr>
              <w:t>(</w:t>
            </w:r>
            <w:r w:rsidRPr="00B0577D">
              <w:rPr>
                <w:rFonts w:asciiTheme="minorHAnsi" w:hAnsiTheme="minorHAnsi" w:cs="Cambria"/>
                <w:b/>
                <w:i/>
                <w:noProof/>
                <w:sz w:val="18"/>
                <w:szCs w:val="18"/>
                <w:lang w:val="ca-ES"/>
              </w:rPr>
              <w:t>IERMB-CREAF)</w:t>
            </w:r>
          </w:p>
          <w:p w:rsidR="003913C8" w:rsidRPr="00C60F82" w:rsidRDefault="003913C8" w:rsidP="00331E35">
            <w:pPr>
              <w:rPr>
                <w:rFonts w:asciiTheme="minorHAnsi" w:hAnsiTheme="minorHAnsi" w:cs="Cambria"/>
                <w:b/>
                <w:noProof/>
                <w:color w:val="000000" w:themeColor="text1"/>
                <w:lang w:val="ca-ES"/>
              </w:rPr>
            </w:pPr>
            <w:r w:rsidRPr="00C60F82">
              <w:rPr>
                <w:rFonts w:asciiTheme="minorHAnsi" w:hAnsiTheme="minorHAnsi" w:cs="Cambria"/>
                <w:b/>
                <w:noProof/>
                <w:color w:val="000000" w:themeColor="text1"/>
                <w:lang w:val="ca-ES"/>
              </w:rPr>
              <w:t>-Model socioecologic dels espais oberts:</w:t>
            </w:r>
          </w:p>
          <w:p w:rsidR="003913C8" w:rsidRDefault="003913C8" w:rsidP="00331E35">
            <w:pPr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</w:pPr>
            <w:r w:rsidRPr="00C60F82">
              <w:rPr>
                <w:rFonts w:asciiTheme="minorHAnsi" w:hAnsiTheme="minorHAnsi" w:cs="Cambria"/>
                <w:b/>
                <w:noProof/>
                <w:color w:val="000000" w:themeColor="text1"/>
                <w:lang w:val="ca-ES"/>
              </w:rPr>
              <w:t xml:space="preserve"> factors estratègics per al planejament del territori</w:t>
            </w:r>
            <w:r w:rsidRPr="00C60F82"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  <w:t xml:space="preserve"> </w:t>
            </w:r>
          </w:p>
          <w:p w:rsidR="00470D0D" w:rsidRDefault="00470D0D" w:rsidP="00470D0D">
            <w:pPr>
              <w:rPr>
                <w:rFonts w:asciiTheme="minorHAnsi" w:hAnsiTheme="minorHAnsi" w:cs="Cambria"/>
                <w:b/>
                <w:noProof/>
                <w:color w:val="000000" w:themeColor="text1"/>
                <w:lang w:val="ca-ES"/>
              </w:rPr>
            </w:pPr>
            <w:r w:rsidRPr="00C60F82">
              <w:rPr>
                <w:rFonts w:asciiTheme="minorHAnsi" w:hAnsiTheme="minorHAnsi" w:cs="Cambria"/>
                <w:b/>
                <w:noProof/>
                <w:color w:val="000000" w:themeColor="text1"/>
                <w:lang w:val="ca-ES"/>
              </w:rPr>
              <w:t xml:space="preserve">-Model econòmic-ecològic de xarxes de </w:t>
            </w:r>
            <w:r w:rsidR="004235F9">
              <w:rPr>
                <w:rFonts w:asciiTheme="minorHAnsi" w:hAnsiTheme="minorHAnsi" w:cs="Cambria"/>
                <w:b/>
                <w:noProof/>
                <w:color w:val="000000" w:themeColor="text1"/>
                <w:lang w:val="ca-ES"/>
              </w:rPr>
              <w:t>ciutats:</w:t>
            </w:r>
          </w:p>
          <w:p w:rsidR="004235F9" w:rsidRPr="00C60F82" w:rsidRDefault="004235F9" w:rsidP="00470D0D">
            <w:pPr>
              <w:rPr>
                <w:rFonts w:asciiTheme="minorHAnsi" w:hAnsiTheme="minorHAnsi" w:cs="Cambria"/>
                <w:b/>
                <w:noProof/>
                <w:color w:val="000000" w:themeColor="text1"/>
                <w:lang w:val="ca-ES"/>
              </w:rPr>
            </w:pPr>
            <w:r>
              <w:rPr>
                <w:rFonts w:asciiTheme="minorHAnsi" w:hAnsiTheme="minorHAnsi" w:cs="Cambria"/>
                <w:b/>
                <w:noProof/>
                <w:color w:val="000000" w:themeColor="text1"/>
                <w:lang w:val="ca-ES"/>
              </w:rPr>
              <w:t xml:space="preserve"> aplicació a l’àmbit metropolità</w:t>
            </w:r>
          </w:p>
          <w:p w:rsidR="00470D0D" w:rsidRPr="00C60F82" w:rsidRDefault="00470D0D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</w:tc>
        <w:tc>
          <w:tcPr>
            <w:tcW w:w="3969" w:type="dxa"/>
          </w:tcPr>
          <w:p w:rsidR="003913C8" w:rsidRPr="00C60F82" w:rsidRDefault="003913C8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3913C8" w:rsidRPr="00C60F82" w:rsidRDefault="003913C8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3913C8" w:rsidRPr="00C60F82" w:rsidRDefault="003913C8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0777D2" w:rsidRDefault="003913C8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C60F82">
              <w:rPr>
                <w:rFonts w:asciiTheme="minorHAnsi" w:hAnsiTheme="minorHAnsi" w:cs="Cambria"/>
                <w:noProof/>
                <w:lang w:val="ca-ES"/>
              </w:rPr>
              <w:t xml:space="preserve">  </w:t>
            </w:r>
          </w:p>
          <w:p w:rsidR="003913C8" w:rsidRPr="00C60F82" w:rsidRDefault="000777D2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  </w:t>
            </w:r>
            <w:r w:rsidR="003913C8" w:rsidRPr="00C60F82">
              <w:rPr>
                <w:rFonts w:asciiTheme="minorHAnsi" w:hAnsiTheme="minorHAnsi" w:cs="Cambria"/>
                <w:noProof/>
                <w:lang w:val="ca-ES"/>
              </w:rPr>
              <w:t xml:space="preserve">    - Sinèrgia energia i territori </w:t>
            </w:r>
          </w:p>
          <w:p w:rsidR="003913C8" w:rsidRPr="00C60F82" w:rsidRDefault="003913C8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C60F82">
              <w:rPr>
                <w:rFonts w:asciiTheme="minorHAnsi" w:hAnsiTheme="minorHAnsi" w:cs="Cambria"/>
                <w:noProof/>
                <w:lang w:val="ca-ES"/>
              </w:rPr>
              <w:t xml:space="preserve">        (Universitat de Barcelona)</w:t>
            </w:r>
          </w:p>
          <w:p w:rsidR="003913C8" w:rsidRPr="00C60F82" w:rsidRDefault="003913C8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3913C8" w:rsidRPr="00C60F82" w:rsidRDefault="003913C8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C60F82">
              <w:rPr>
                <w:rFonts w:asciiTheme="minorHAnsi" w:hAnsiTheme="minorHAnsi" w:cs="Cambria"/>
                <w:noProof/>
                <w:lang w:val="ca-ES"/>
              </w:rPr>
              <w:t xml:space="preserve">   </w:t>
            </w:r>
          </w:p>
        </w:tc>
        <w:tc>
          <w:tcPr>
            <w:tcW w:w="3685" w:type="dxa"/>
          </w:tcPr>
          <w:p w:rsidR="003913C8" w:rsidRPr="004235F9" w:rsidRDefault="003913C8" w:rsidP="00331E35">
            <w:pPr>
              <w:rPr>
                <w:rFonts w:asciiTheme="minorHAnsi" w:hAnsiTheme="minorHAnsi" w:cs="Arial"/>
                <w:noProof/>
                <w:sz w:val="16"/>
                <w:szCs w:val="16"/>
                <w:lang w:val="ca-ES"/>
              </w:rPr>
            </w:pPr>
            <w:r w:rsidRPr="00C60F82">
              <w:rPr>
                <w:rFonts w:asciiTheme="minorHAnsi" w:hAnsiTheme="minorHAnsi" w:cs="Arial"/>
                <w:noProof/>
                <w:lang w:val="ca-ES"/>
              </w:rPr>
              <w:t xml:space="preserve"> </w:t>
            </w:r>
          </w:p>
          <w:p w:rsidR="004235F9" w:rsidRDefault="003913C8" w:rsidP="00331E35">
            <w:pPr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</w:pPr>
            <w:r w:rsidRPr="00C60F82">
              <w:rPr>
                <w:rFonts w:asciiTheme="minorHAnsi" w:hAnsiTheme="minorHAnsi" w:cs="Arial"/>
                <w:noProof/>
                <w:color w:val="000000" w:themeColor="text1"/>
                <w:lang w:val="ca-ES"/>
              </w:rPr>
              <w:t xml:space="preserve">- </w:t>
            </w:r>
            <w:r w:rsidR="000777D2"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  <w:t>Sustainable Farm</w:t>
            </w:r>
            <w:r w:rsidRPr="00C60F82"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  <w:t xml:space="preserve"> Systems</w:t>
            </w:r>
            <w:r w:rsidR="004235F9"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  <w:t>: long term</w:t>
            </w:r>
          </w:p>
          <w:p w:rsidR="004235F9" w:rsidRDefault="004235F9" w:rsidP="00331E35">
            <w:pPr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</w:pPr>
            <w:r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  <w:t xml:space="preserve">   socioecological metabolism in western</w:t>
            </w:r>
          </w:p>
          <w:p w:rsidR="003913C8" w:rsidRPr="00C60F82" w:rsidRDefault="004235F9" w:rsidP="00331E35">
            <w:pPr>
              <w:rPr>
                <w:rFonts w:asciiTheme="minorHAnsi" w:hAnsiTheme="minorHAnsi" w:cs="Arial"/>
                <w:noProof/>
                <w:color w:val="000000" w:themeColor="text1"/>
                <w:lang w:val="ca-ES"/>
              </w:rPr>
            </w:pPr>
            <w:r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  <w:t xml:space="preserve">   agriculture</w:t>
            </w:r>
            <w:r w:rsidR="000777D2">
              <w:rPr>
                <w:rFonts w:asciiTheme="minorHAnsi" w:hAnsiTheme="minorHAnsi" w:cs="Arial"/>
                <w:noProof/>
                <w:color w:val="000000" w:themeColor="text1"/>
                <w:lang w:val="ca-ES"/>
              </w:rPr>
              <w:t xml:space="preserve"> </w:t>
            </w:r>
            <w:r>
              <w:rPr>
                <w:rFonts w:asciiTheme="minorHAnsi" w:hAnsiTheme="minorHAnsi" w:cs="Arial"/>
                <w:noProof/>
                <w:color w:val="000000" w:themeColor="text1"/>
                <w:lang w:val="ca-ES"/>
              </w:rPr>
              <w:t>(</w:t>
            </w:r>
            <w:r w:rsidR="000777D2" w:rsidRPr="000777D2">
              <w:rPr>
                <w:rFonts w:asciiTheme="minorHAnsi" w:hAnsiTheme="minorHAnsi" w:cs="Cambria"/>
                <w:noProof/>
                <w:color w:val="000000" w:themeColor="text1"/>
                <w:sz w:val="18"/>
                <w:szCs w:val="18"/>
                <w:lang w:val="ca-ES"/>
              </w:rPr>
              <w:t>SSHRC, Canadà</w:t>
            </w:r>
            <w:r w:rsidR="000777D2" w:rsidRPr="000777D2">
              <w:rPr>
                <w:rFonts w:asciiTheme="minorHAnsi" w:hAnsiTheme="minorHAnsi" w:cs="Cambria"/>
                <w:noProof/>
                <w:color w:val="000000" w:themeColor="text1"/>
                <w:sz w:val="16"/>
                <w:szCs w:val="16"/>
                <w:lang w:val="ca-ES"/>
              </w:rPr>
              <w:t>)</w:t>
            </w:r>
          </w:p>
          <w:p w:rsidR="003913C8" w:rsidRPr="00C60F82" w:rsidRDefault="003913C8" w:rsidP="00331E35">
            <w:pPr>
              <w:rPr>
                <w:rFonts w:asciiTheme="minorHAnsi" w:hAnsiTheme="minorHAnsi" w:cs="Arial"/>
                <w:noProof/>
                <w:color w:val="000000" w:themeColor="text1"/>
                <w:lang w:val="ca-ES"/>
              </w:rPr>
            </w:pPr>
            <w:r w:rsidRPr="00C60F82">
              <w:rPr>
                <w:rFonts w:asciiTheme="minorHAnsi" w:hAnsiTheme="minorHAnsi" w:cs="Arial"/>
                <w:noProof/>
                <w:color w:val="000000" w:themeColor="text1"/>
                <w:lang w:val="ca-ES"/>
              </w:rPr>
              <w:t xml:space="preserve"> - </w:t>
            </w:r>
            <w:r w:rsidRPr="00C60F82"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  <w:t>¿Sistemas agrícolas sustentables?</w:t>
            </w:r>
          </w:p>
          <w:p w:rsidR="003913C8" w:rsidRPr="00C60F82" w:rsidRDefault="003913C8" w:rsidP="00331E35">
            <w:pPr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</w:pPr>
            <w:r w:rsidRPr="00C60F82">
              <w:rPr>
                <w:rFonts w:asciiTheme="minorHAnsi" w:hAnsiTheme="minorHAnsi" w:cs="Arial"/>
                <w:noProof/>
                <w:color w:val="000000" w:themeColor="text1"/>
                <w:lang w:val="ca-ES"/>
              </w:rPr>
              <w:t xml:space="preserve">   </w:t>
            </w:r>
            <w:r w:rsidR="000777D2"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  <w:t>(I+D Estatal</w:t>
            </w:r>
            <w:r w:rsidRPr="00C60F82">
              <w:rPr>
                <w:rFonts w:asciiTheme="minorHAnsi" w:hAnsiTheme="minorHAnsi" w:cs="Cambria"/>
                <w:noProof/>
                <w:color w:val="000000" w:themeColor="text1"/>
                <w:lang w:val="ca-ES"/>
              </w:rPr>
              <w:t xml:space="preserve">) </w:t>
            </w:r>
          </w:p>
          <w:p w:rsidR="00962B5D" w:rsidRPr="00962B5D" w:rsidRDefault="00962B5D" w:rsidP="00331E35">
            <w:pPr>
              <w:rPr>
                <w:rFonts w:asciiTheme="minorHAnsi" w:hAnsiTheme="minorHAnsi" w:cs="Cambria"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913C8" w:rsidRPr="00C60F82" w:rsidRDefault="003913C8" w:rsidP="00331E35">
            <w:pPr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  <w:t>- Economia</w:t>
            </w:r>
            <w:r w:rsidRPr="00C60F82"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  <w:t>, energia i impactes ecològics.</w:t>
            </w:r>
          </w:p>
          <w:p w:rsidR="003913C8" w:rsidRPr="00C60F82" w:rsidRDefault="003913C8" w:rsidP="00331E35">
            <w:pPr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</w:pPr>
            <w:r w:rsidRPr="00C60F82">
              <w:rPr>
                <w:rFonts w:asciiTheme="minorHAnsi" w:hAnsiTheme="minorHAnsi" w:cs="Cambria"/>
                <w:iCs/>
                <w:color w:val="000000" w:themeColor="text1"/>
                <w:shd w:val="clear" w:color="auto" w:fill="FFFFFF"/>
              </w:rPr>
              <w:t xml:space="preserve">  (Grup de recerca reconegut SGR-AGAUR)</w:t>
            </w:r>
          </w:p>
          <w:p w:rsidR="003913C8" w:rsidRPr="000777D2" w:rsidRDefault="003913C8" w:rsidP="00331E35">
            <w:pPr>
              <w:rPr>
                <w:rFonts w:asciiTheme="minorHAnsi" w:hAnsiTheme="minorHAnsi" w:cs="Arial"/>
                <w:noProof/>
                <w:sz w:val="16"/>
                <w:szCs w:val="16"/>
                <w:lang w:val="ca-ES"/>
              </w:rPr>
            </w:pPr>
          </w:p>
          <w:p w:rsidR="004235F9" w:rsidRDefault="000777D2" w:rsidP="00331E35">
            <w:pPr>
              <w:rPr>
                <w:rFonts w:asciiTheme="minorHAnsi" w:hAnsiTheme="minorHAnsi" w:cstheme="minorHAnsi"/>
                <w:bCs/>
                <w:i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- </w:t>
            </w:r>
            <w:r w:rsidR="004235F9">
              <w:rPr>
                <w:rFonts w:asciiTheme="minorHAnsi" w:hAnsiTheme="minorHAnsi" w:cstheme="minorHAnsi"/>
                <w:bCs/>
                <w:i/>
                <w:lang w:val="en-US"/>
              </w:rPr>
              <w:t>Policymaking bioeconomic models for</w:t>
            </w:r>
          </w:p>
          <w:p w:rsidR="004235F9" w:rsidRDefault="004235F9" w:rsidP="00331E35">
            <w:pPr>
              <w:rPr>
                <w:rFonts w:asciiTheme="minorHAnsi" w:hAnsiTheme="minorHAnsi" w:cstheme="minorHAnsi"/>
                <w:bCs/>
                <w:i/>
                <w:lang w:val="en-US"/>
              </w:rPr>
            </w:pPr>
            <w:r>
              <w:rPr>
                <w:rFonts w:asciiTheme="minorHAnsi" w:hAnsiTheme="minorHAnsi" w:cstheme="minorHAnsi"/>
                <w:bCs/>
                <w:i/>
                <w:lang w:val="en-US"/>
              </w:rPr>
              <w:t xml:space="preserve">  circular agriculture development in</w:t>
            </w:r>
          </w:p>
          <w:p w:rsidR="003913C8" w:rsidRPr="000777D2" w:rsidRDefault="004235F9" w:rsidP="00331E35">
            <w:pPr>
              <w:rPr>
                <w:rFonts w:asciiTheme="minorHAnsi" w:hAnsiTheme="minorHAnsi" w:cstheme="minorHAnsi"/>
                <w:bCs/>
                <w:i/>
                <w:lang w:val="en-US"/>
              </w:rPr>
            </w:pPr>
            <w:r>
              <w:rPr>
                <w:rFonts w:asciiTheme="minorHAnsi" w:hAnsiTheme="minorHAnsi" w:cstheme="minorHAnsi"/>
                <w:bCs/>
                <w:i/>
                <w:lang w:val="en-US"/>
              </w:rPr>
              <w:t xml:space="preserve">  Europe </w:t>
            </w:r>
            <w:r w:rsidR="000777D2" w:rsidRPr="000777D2">
              <w:rPr>
                <w:rFonts w:asciiTheme="minorHAnsi" w:hAnsiTheme="minorHAnsi" w:cstheme="minorHAnsi"/>
                <w:bCs/>
                <w:i/>
                <w:lang w:val="en-US"/>
              </w:rPr>
              <w:t>(UE-</w:t>
            </w:r>
            <w:r w:rsidR="000777D2">
              <w:rPr>
                <w:rFonts w:asciiTheme="minorHAnsi" w:hAnsiTheme="minorHAnsi" w:cstheme="minorHAnsi"/>
                <w:bCs/>
                <w:i/>
                <w:lang w:val="en-US"/>
              </w:rPr>
              <w:t>H</w:t>
            </w:r>
            <w:r w:rsidR="000777D2" w:rsidRPr="000777D2">
              <w:rPr>
                <w:rFonts w:asciiTheme="minorHAnsi" w:hAnsiTheme="minorHAnsi" w:cstheme="minorHAnsi"/>
                <w:bCs/>
                <w:i/>
                <w:lang w:val="en-US"/>
              </w:rPr>
              <w:t>2020)</w:t>
            </w:r>
          </w:p>
          <w:p w:rsidR="00DC0B2B" w:rsidRDefault="004235F9" w:rsidP="004235F9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-</w:t>
            </w:r>
            <w:r w:rsidRPr="00DC0B2B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</w:t>
            </w:r>
            <w:r w:rsidR="00DC0B2B">
              <w:rPr>
                <w:rFonts w:asciiTheme="minorHAnsi" w:hAnsiTheme="minorHAnsi" w:cstheme="minorHAnsi"/>
                <w:i/>
                <w:lang w:val="en-US"/>
              </w:rPr>
              <w:t>groforest</w:t>
            </w:r>
            <w:r>
              <w:rPr>
                <w:rFonts w:asciiTheme="minorHAnsi" w:hAnsiTheme="minorHAnsi" w:cstheme="minorHAnsi"/>
                <w:i/>
                <w:lang w:val="en-US"/>
              </w:rPr>
              <w:t>y</w:t>
            </w:r>
            <w:r w:rsidRPr="00DC0B2B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en-US"/>
              </w:rPr>
              <w:t>as</w:t>
            </w:r>
            <w:r w:rsidRPr="00DC0B2B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en-US"/>
              </w:rPr>
              <w:t>farming</w:t>
            </w:r>
            <w:r w:rsidRPr="00DC0B2B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en-US"/>
              </w:rPr>
              <w:t>system</w:t>
            </w:r>
            <w:r w:rsidRPr="00DC0B2B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="00DC0B2B" w:rsidRPr="00DC0B2B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DC0B2B">
              <w:rPr>
                <w:rFonts w:asciiTheme="minorHAnsi" w:hAnsiTheme="minorHAnsi" w:cstheme="minorHAnsi"/>
                <w:i/>
                <w:lang w:val="en-US"/>
              </w:rPr>
              <w:t>improve</w:t>
            </w:r>
            <w:r w:rsidRPr="00DC0B2B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:rsidR="00DC0B2B" w:rsidRDefault="00DC0B2B" w:rsidP="00DC0B2B">
            <w:pPr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="004235F9">
              <w:rPr>
                <w:rFonts w:asciiTheme="minorHAnsi" w:hAnsiTheme="minorHAnsi" w:cstheme="minorHAnsi"/>
                <w:i/>
                <w:lang w:val="en-US"/>
              </w:rPr>
              <w:t>the sustainability o</w:t>
            </w:r>
            <w:r>
              <w:rPr>
                <w:rFonts w:asciiTheme="minorHAnsi" w:hAnsiTheme="minorHAnsi" w:cstheme="minorHAnsi"/>
                <w:i/>
                <w:lang w:val="en-US"/>
              </w:rPr>
              <w:t>f Med. agroecosystems</w:t>
            </w:r>
          </w:p>
          <w:p w:rsidR="000777D2" w:rsidRPr="004235F9" w:rsidRDefault="00DC0B2B" w:rsidP="00DC0B2B">
            <w:pPr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="004235F9">
              <w:rPr>
                <w:rFonts w:asciiTheme="minorHAnsi" w:hAnsiTheme="minorHAnsi" w:cstheme="minorHAnsi"/>
                <w:i/>
                <w:lang w:val="en-US"/>
              </w:rPr>
              <w:t xml:space="preserve">under climate change </w:t>
            </w:r>
            <w:r w:rsidR="000777D2" w:rsidRPr="00DC0B2B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(UE-</w:t>
            </w:r>
            <w:r w:rsidRPr="00DC0B2B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Pri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ma)</w:t>
            </w:r>
          </w:p>
        </w:tc>
      </w:tr>
    </w:tbl>
    <w:p w:rsidR="00CF20AE" w:rsidRDefault="00CF20AE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p w:rsidR="00C60F82" w:rsidRDefault="00C60F82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p w:rsidR="00470D0D" w:rsidRDefault="00470D0D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p w:rsidR="00470D0D" w:rsidRDefault="00470D0D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p w:rsidR="00962B5D" w:rsidRDefault="00962B5D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p w:rsidR="00C60F82" w:rsidRDefault="00C60F82" w:rsidP="00245A40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28"/>
          <w:szCs w:val="28"/>
          <w:lang w:val="ca-ES" w:eastAsia="es-ES"/>
        </w:rPr>
      </w:pPr>
    </w:p>
    <w:tbl>
      <w:tblPr>
        <w:tblStyle w:val="Tablaconcuadrcula"/>
        <w:tblW w:w="15026" w:type="dxa"/>
        <w:tblInd w:w="-459" w:type="dxa"/>
        <w:tblLook w:val="04A0" w:firstRow="1" w:lastRow="0" w:firstColumn="1" w:lastColumn="0" w:noHBand="0" w:noVBand="1"/>
      </w:tblPr>
      <w:tblGrid>
        <w:gridCol w:w="2127"/>
        <w:gridCol w:w="5244"/>
        <w:gridCol w:w="3969"/>
        <w:gridCol w:w="3686"/>
      </w:tblGrid>
      <w:tr w:rsidR="00C60F82" w:rsidTr="008A48B4">
        <w:tc>
          <w:tcPr>
            <w:tcW w:w="2127" w:type="dxa"/>
          </w:tcPr>
          <w:p w:rsidR="00C60F82" w:rsidRDefault="00C60F82" w:rsidP="00C60F82">
            <w:pPr>
              <w:jc w:val="center"/>
              <w:rPr>
                <w:rFonts w:ascii="Arial Narrow" w:hAnsi="Arial Narrow" w:cs="Arial Narrow"/>
                <w:b/>
                <w:bCs/>
                <w:noProof/>
                <w:sz w:val="28"/>
                <w:szCs w:val="28"/>
                <w:lang w:val="ca-ES"/>
              </w:rPr>
            </w:pPr>
          </w:p>
        </w:tc>
        <w:tc>
          <w:tcPr>
            <w:tcW w:w="5244" w:type="dxa"/>
            <w:shd w:val="clear" w:color="auto" w:fill="9BBB59" w:themeFill="accent3"/>
            <w:vAlign w:val="center"/>
          </w:tcPr>
          <w:p w:rsidR="00C60F82" w:rsidRPr="008B5DA3" w:rsidRDefault="00C60F82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Projectes de recerca aplicada</w:t>
            </w:r>
          </w:p>
          <w:p w:rsidR="00C60F82" w:rsidRPr="008B5DA3" w:rsidRDefault="00C60F82" w:rsidP="00C60F82">
            <w:pPr>
              <w:jc w:val="center"/>
              <w:rPr>
                <w:rFonts w:cs="Cambria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(Contracte-Programa AMB)</w:t>
            </w: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C60F82" w:rsidRPr="008B5DA3" w:rsidRDefault="00C60F82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Resta de projectes de</w:t>
            </w:r>
          </w:p>
          <w:p w:rsidR="00C60F82" w:rsidRPr="008B5DA3" w:rsidRDefault="00C60F82" w:rsidP="00C60F82">
            <w:pPr>
              <w:jc w:val="center"/>
              <w:rPr>
                <w:rFonts w:cs="Arial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recerca aplicada</w:t>
            </w:r>
          </w:p>
        </w:tc>
        <w:tc>
          <w:tcPr>
            <w:tcW w:w="3686" w:type="dxa"/>
            <w:shd w:val="clear" w:color="auto" w:fill="9BBB59" w:themeFill="accent3"/>
            <w:vAlign w:val="center"/>
          </w:tcPr>
          <w:p w:rsidR="00C60F82" w:rsidRPr="0083107D" w:rsidRDefault="00C60F82" w:rsidP="00C60F82">
            <w:pPr>
              <w:jc w:val="center"/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</w:pPr>
          </w:p>
          <w:p w:rsidR="00C60F82" w:rsidRPr="008B5DA3" w:rsidRDefault="00C60F82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Projectes de</w:t>
            </w:r>
          </w:p>
          <w:p w:rsidR="00C60F82" w:rsidRDefault="00C60F82" w:rsidP="00C60F82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recerca bàsica competitiva</w:t>
            </w:r>
          </w:p>
          <w:p w:rsidR="00C60F82" w:rsidRPr="0083107D" w:rsidRDefault="00C60F82" w:rsidP="00C60F82">
            <w:pPr>
              <w:jc w:val="center"/>
              <w:rPr>
                <w:rFonts w:cs="Arial"/>
                <w:b/>
                <w:noProof/>
                <w:sz w:val="16"/>
                <w:szCs w:val="16"/>
                <w:lang w:val="ca-ES"/>
              </w:rPr>
            </w:pPr>
          </w:p>
        </w:tc>
      </w:tr>
      <w:tr w:rsidR="00C60F82" w:rsidRPr="00EF67A1" w:rsidTr="008A48B4">
        <w:trPr>
          <w:trHeight w:val="2647"/>
        </w:trPr>
        <w:tc>
          <w:tcPr>
            <w:tcW w:w="2127" w:type="dxa"/>
            <w:shd w:val="clear" w:color="auto" w:fill="9BBB59" w:themeFill="accent3"/>
            <w:vAlign w:val="center"/>
          </w:tcPr>
          <w:p w:rsidR="00C60F82" w:rsidRDefault="00D925CF" w:rsidP="00D925CF">
            <w:pPr>
              <w:jc w:val="center"/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  <w: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  <w:t>Desenvolupament</w:t>
            </w:r>
          </w:p>
          <w:p w:rsidR="00D925CF" w:rsidRPr="00C60F82" w:rsidRDefault="00D925CF" w:rsidP="00D925CF">
            <w:pPr>
              <w:jc w:val="center"/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  <w: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  <w:t>urbà sostenible</w:t>
            </w:r>
          </w:p>
        </w:tc>
        <w:tc>
          <w:tcPr>
            <w:tcW w:w="5244" w:type="dxa"/>
          </w:tcPr>
          <w:p w:rsidR="00C60F82" w:rsidRPr="008A48B4" w:rsidRDefault="00C60F82" w:rsidP="00C60F82">
            <w:pPr>
              <w:pStyle w:val="Prrafodelista"/>
              <w:ind w:left="170" w:hanging="142"/>
              <w:contextualSpacing w:val="0"/>
              <w:rPr>
                <w:rFonts w:asciiTheme="minorHAnsi" w:hAnsiTheme="minorHAnsi"/>
                <w:sz w:val="16"/>
                <w:szCs w:val="16"/>
              </w:rPr>
            </w:pPr>
          </w:p>
          <w:p w:rsidR="00C60F82" w:rsidRPr="00470D0D" w:rsidRDefault="00C60F82" w:rsidP="00470D0D">
            <w:pPr>
              <w:pStyle w:val="Prrafodelista"/>
              <w:ind w:left="170" w:hanging="142"/>
              <w:contextualSpacing w:val="0"/>
              <w:rPr>
                <w:rFonts w:asciiTheme="minorHAnsi" w:hAnsiTheme="minorHAnsi"/>
                <w:sz w:val="16"/>
                <w:szCs w:val="16"/>
              </w:rPr>
            </w:pPr>
            <w:r w:rsidRPr="00470D0D">
              <w:rPr>
                <w:rFonts w:asciiTheme="minorHAnsi" w:hAnsiTheme="minorHAnsi"/>
                <w:sz w:val="16"/>
                <w:szCs w:val="16"/>
              </w:rPr>
              <w:t xml:space="preserve">-  Sistema metropolità. Cap a una transició metabòlica: </w:t>
            </w:r>
            <w:r w:rsidR="00470D0D" w:rsidRPr="00470D0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70D0D">
              <w:rPr>
                <w:rFonts w:asciiTheme="minorHAnsi" w:hAnsiTheme="minorHAnsi"/>
                <w:sz w:val="16"/>
                <w:szCs w:val="16"/>
              </w:rPr>
              <w:t>aigua i energia.</w:t>
            </w:r>
          </w:p>
          <w:p w:rsidR="00C60F82" w:rsidRPr="00470D0D" w:rsidRDefault="00C60F82" w:rsidP="00E472B8">
            <w:pPr>
              <w:pStyle w:val="Prrafodelista"/>
              <w:ind w:left="170" w:hanging="142"/>
              <w:contextualSpacing w:val="0"/>
              <w:rPr>
                <w:rFonts w:asciiTheme="minorHAnsi" w:hAnsiTheme="minorHAnsi"/>
                <w:sz w:val="16"/>
                <w:szCs w:val="16"/>
              </w:rPr>
            </w:pPr>
            <w:r w:rsidRPr="00470D0D">
              <w:rPr>
                <w:rFonts w:asciiTheme="minorHAnsi" w:hAnsiTheme="minorHAnsi"/>
                <w:sz w:val="16"/>
                <w:szCs w:val="16"/>
              </w:rPr>
              <w:t>-  Agricultura urbana i sistema agroalimentari sostenible</w:t>
            </w:r>
          </w:p>
          <w:p w:rsidR="00E472B8" w:rsidRPr="00470D0D" w:rsidRDefault="00E472B8" w:rsidP="00E472B8">
            <w:pPr>
              <w:pStyle w:val="Prrafodelista"/>
              <w:ind w:left="170" w:hanging="142"/>
              <w:rPr>
                <w:rFonts w:asciiTheme="minorHAnsi" w:hAnsiTheme="minorHAnsi"/>
                <w:sz w:val="16"/>
                <w:szCs w:val="16"/>
              </w:rPr>
            </w:pPr>
            <w:r w:rsidRPr="00470D0D">
              <w:rPr>
                <w:rFonts w:asciiTheme="minorHAnsi" w:hAnsiTheme="minorHAnsi"/>
                <w:sz w:val="16"/>
                <w:szCs w:val="16"/>
              </w:rPr>
              <w:t>- Generació</w:t>
            </w:r>
            <w:r w:rsidR="00470D0D" w:rsidRPr="00470D0D">
              <w:rPr>
                <w:rFonts w:asciiTheme="minorHAnsi" w:hAnsiTheme="minorHAnsi"/>
                <w:sz w:val="16"/>
                <w:szCs w:val="16"/>
              </w:rPr>
              <w:t xml:space="preserve"> i </w:t>
            </w:r>
            <w:r w:rsidRPr="00470D0D">
              <w:rPr>
                <w:rFonts w:asciiTheme="minorHAnsi" w:hAnsiTheme="minorHAnsi"/>
                <w:sz w:val="16"/>
                <w:szCs w:val="16"/>
              </w:rPr>
              <w:t>recollida selectiva</w:t>
            </w:r>
            <w:r w:rsidR="00470D0D" w:rsidRPr="00470D0D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Pr="00470D0D">
              <w:rPr>
                <w:rFonts w:asciiTheme="minorHAnsi" w:hAnsiTheme="minorHAnsi"/>
                <w:sz w:val="16"/>
                <w:szCs w:val="16"/>
              </w:rPr>
              <w:t xml:space="preserve"> Condicionants socioeconòmics i urbanístics. </w:t>
            </w:r>
          </w:p>
          <w:p w:rsidR="00E472B8" w:rsidRPr="00470D0D" w:rsidRDefault="00E472B8" w:rsidP="00E472B8">
            <w:pPr>
              <w:ind w:left="170" w:hanging="142"/>
              <w:rPr>
                <w:rFonts w:asciiTheme="minorHAnsi" w:hAnsiTheme="minorHAnsi"/>
                <w:sz w:val="16"/>
                <w:szCs w:val="16"/>
              </w:rPr>
            </w:pPr>
            <w:r w:rsidRPr="00470D0D">
              <w:rPr>
                <w:rFonts w:asciiTheme="minorHAnsi" w:hAnsiTheme="minorHAnsi"/>
                <w:sz w:val="16"/>
                <w:szCs w:val="16"/>
              </w:rPr>
              <w:t>- Avaluació ambiental estratègica del PMPGRM (2017-2025)</w:t>
            </w:r>
          </w:p>
          <w:p w:rsidR="00470D0D" w:rsidRDefault="00E472B8" w:rsidP="00E472B8">
            <w:pPr>
              <w:pStyle w:val="Prrafodelista"/>
              <w:ind w:left="170" w:hanging="142"/>
              <w:rPr>
                <w:rFonts w:asciiTheme="minorHAnsi" w:hAnsiTheme="minorHAnsi"/>
                <w:sz w:val="16"/>
                <w:szCs w:val="16"/>
              </w:rPr>
            </w:pPr>
            <w:r w:rsidRPr="00470D0D">
              <w:rPr>
                <w:rFonts w:asciiTheme="minorHAnsi" w:hAnsiTheme="minorHAnsi"/>
                <w:sz w:val="16"/>
                <w:szCs w:val="16"/>
              </w:rPr>
              <w:t xml:space="preserve">- Avaluació dels efectes de la mobilitat </w:t>
            </w:r>
            <w:r w:rsidR="00470D0D">
              <w:rPr>
                <w:rFonts w:asciiTheme="minorHAnsi" w:hAnsiTheme="minorHAnsi"/>
                <w:sz w:val="16"/>
                <w:szCs w:val="16"/>
              </w:rPr>
              <w:t xml:space="preserve">en la salut i el benestar de la </w:t>
            </w:r>
          </w:p>
          <w:p w:rsidR="00E472B8" w:rsidRPr="00470D0D" w:rsidRDefault="00470D0D" w:rsidP="00E472B8">
            <w:pPr>
              <w:pStyle w:val="Prrafodelista"/>
              <w:ind w:left="170" w:hanging="14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E472B8" w:rsidRPr="00470D0D">
              <w:rPr>
                <w:rFonts w:asciiTheme="minorHAnsi" w:hAnsiTheme="minorHAnsi"/>
                <w:sz w:val="16"/>
                <w:szCs w:val="16"/>
              </w:rPr>
              <w:t>población a l’</w:t>
            </w:r>
            <w:r>
              <w:rPr>
                <w:rFonts w:asciiTheme="minorHAnsi" w:hAnsiTheme="minorHAnsi"/>
                <w:sz w:val="16"/>
                <w:szCs w:val="16"/>
              </w:rPr>
              <w:t>AMB</w:t>
            </w:r>
            <w:r w:rsidR="00E472B8" w:rsidRPr="00470D0D">
              <w:rPr>
                <w:rFonts w:asciiTheme="minorHAnsi" w:hAnsiTheme="minorHAnsi"/>
                <w:sz w:val="16"/>
                <w:szCs w:val="16"/>
              </w:rPr>
              <w:t xml:space="preserve"> (I fase)</w:t>
            </w:r>
          </w:p>
          <w:p w:rsidR="00C60F82" w:rsidRPr="00470D0D" w:rsidRDefault="00C60F82" w:rsidP="00C60F82">
            <w:pPr>
              <w:pStyle w:val="Prrafodelista"/>
              <w:ind w:left="170" w:hanging="142"/>
              <w:contextualSpacing w:val="0"/>
              <w:rPr>
                <w:rFonts w:asciiTheme="minorHAnsi" w:hAnsiTheme="minorHAnsi"/>
              </w:rPr>
            </w:pPr>
          </w:p>
          <w:p w:rsidR="00C60F82" w:rsidRPr="00C60F82" w:rsidRDefault="00C60F82" w:rsidP="00C60F82">
            <w:pPr>
              <w:pStyle w:val="Prrafodelista"/>
              <w:ind w:left="170" w:hanging="142"/>
              <w:contextualSpacing w:val="0"/>
              <w:rPr>
                <w:rFonts w:asciiTheme="minorHAnsi" w:hAnsiTheme="minorHAnsi"/>
                <w:b/>
              </w:rPr>
            </w:pPr>
            <w:r w:rsidRPr="00C60F82">
              <w:rPr>
                <w:rFonts w:asciiTheme="minorHAnsi" w:hAnsiTheme="minorHAnsi"/>
                <w:b/>
              </w:rPr>
              <w:t>-La pobresa híbrica i energètica a l'AMB.</w:t>
            </w:r>
          </w:p>
          <w:p w:rsidR="00C60F82" w:rsidRPr="00C60F82" w:rsidRDefault="00C60F82" w:rsidP="00C60F82">
            <w:pPr>
              <w:pStyle w:val="Prrafodelista"/>
              <w:ind w:left="172" w:hanging="142"/>
              <w:contextualSpacing w:val="0"/>
              <w:rPr>
                <w:rFonts w:asciiTheme="minorHAnsi" w:hAnsiTheme="minorHAnsi"/>
                <w:b/>
              </w:rPr>
            </w:pPr>
            <w:r w:rsidRPr="00C60F82">
              <w:rPr>
                <w:rFonts w:asciiTheme="minorHAnsi" w:hAnsiTheme="minorHAnsi"/>
                <w:b/>
              </w:rPr>
              <w:t>-Entorns alimentaris locals i petjada alimentària</w:t>
            </w:r>
          </w:p>
          <w:p w:rsidR="00C60F82" w:rsidRPr="00C60F82" w:rsidRDefault="00C60F82" w:rsidP="00C60F82">
            <w:pPr>
              <w:pStyle w:val="Prrafodelista"/>
              <w:ind w:left="172" w:hanging="142"/>
              <w:contextualSpacing w:val="0"/>
              <w:rPr>
                <w:rFonts w:asciiTheme="minorHAnsi" w:hAnsiTheme="minorHAnsi"/>
                <w:b/>
              </w:rPr>
            </w:pPr>
            <w:r w:rsidRPr="00C60F82">
              <w:rPr>
                <w:rFonts w:asciiTheme="minorHAnsi" w:hAnsiTheme="minorHAnsi"/>
                <w:b/>
              </w:rPr>
              <w:t>-Avaluac</w:t>
            </w:r>
            <w:r w:rsidR="00DC0B2B">
              <w:rPr>
                <w:rFonts w:asciiTheme="minorHAnsi" w:hAnsiTheme="minorHAnsi"/>
                <w:b/>
              </w:rPr>
              <w:t>ió ambiental estratègica del PM</w:t>
            </w:r>
            <w:r w:rsidRPr="00C60F82">
              <w:rPr>
                <w:rFonts w:asciiTheme="minorHAnsi" w:hAnsiTheme="minorHAnsi"/>
                <w:b/>
              </w:rPr>
              <w:t>GRM (2017</w:t>
            </w:r>
            <w:r w:rsidR="00B647A0">
              <w:rPr>
                <w:rFonts w:asciiTheme="minorHAnsi" w:hAnsiTheme="minorHAnsi"/>
                <w:b/>
              </w:rPr>
              <w:t>-</w:t>
            </w:r>
            <w:r w:rsidRPr="00C60F82">
              <w:rPr>
                <w:rFonts w:asciiTheme="minorHAnsi" w:hAnsiTheme="minorHAnsi"/>
                <w:b/>
              </w:rPr>
              <w:t>2025)</w:t>
            </w:r>
          </w:p>
          <w:p w:rsidR="00EF67A1" w:rsidRDefault="00EF67A1" w:rsidP="00782E54">
            <w:pPr>
              <w:pStyle w:val="Prrafodelista"/>
              <w:ind w:left="170" w:hanging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-Enquesta recollida selctiva. Avaluació canvi de model AMB.</w:t>
            </w:r>
          </w:p>
          <w:p w:rsidR="005F3721" w:rsidRPr="00E472B8" w:rsidRDefault="005F3721" w:rsidP="005F3721">
            <w:pPr>
              <w:pStyle w:val="Prrafodelista"/>
              <w:ind w:left="170" w:hanging="142"/>
              <w:rPr>
                <w:rFonts w:asciiTheme="minorHAnsi" w:hAnsiTheme="minorHAnsi"/>
                <w:b/>
              </w:rPr>
            </w:pPr>
            <w:r w:rsidRPr="00E472B8">
              <w:rPr>
                <w:rFonts w:asciiTheme="minorHAnsi" w:hAnsiTheme="minorHAnsi"/>
                <w:b/>
              </w:rPr>
              <w:t>-Avaluació ambienta</w:t>
            </w:r>
            <w:r>
              <w:rPr>
                <w:rFonts w:asciiTheme="minorHAnsi" w:hAnsiTheme="minorHAnsi"/>
                <w:b/>
              </w:rPr>
              <w:t>l estratègica i suport PMMU (2019-2</w:t>
            </w:r>
            <w:r w:rsidRPr="00E472B8">
              <w:rPr>
                <w:rFonts w:asciiTheme="minorHAnsi" w:hAnsiTheme="minorHAnsi"/>
                <w:b/>
              </w:rPr>
              <w:t>4)</w:t>
            </w:r>
          </w:p>
          <w:p w:rsidR="00470D0D" w:rsidRDefault="00E472B8" w:rsidP="00782E54">
            <w:pPr>
              <w:pStyle w:val="Prrafodelista"/>
              <w:ind w:left="170" w:hanging="142"/>
              <w:rPr>
                <w:rFonts w:asciiTheme="minorHAnsi" w:hAnsiTheme="minorHAnsi"/>
                <w:b/>
              </w:rPr>
            </w:pPr>
            <w:r w:rsidRPr="00E472B8">
              <w:rPr>
                <w:rFonts w:asciiTheme="minorHAnsi" w:hAnsiTheme="minorHAnsi"/>
                <w:b/>
              </w:rPr>
              <w:t>-Avaluació dels efectes d</w:t>
            </w:r>
            <w:r w:rsidR="00470D0D">
              <w:rPr>
                <w:rFonts w:asciiTheme="minorHAnsi" w:hAnsiTheme="minorHAnsi"/>
                <w:b/>
              </w:rPr>
              <w:t>e la mobilitat en la salut i el</w:t>
            </w:r>
          </w:p>
          <w:p w:rsidR="00E472B8" w:rsidRPr="00782E54" w:rsidRDefault="00470D0D" w:rsidP="00782E54">
            <w:pPr>
              <w:pStyle w:val="Prrafodelista"/>
              <w:ind w:left="170" w:hanging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E472B8" w:rsidRPr="00E472B8">
              <w:rPr>
                <w:rFonts w:asciiTheme="minorHAnsi" w:hAnsiTheme="minorHAnsi"/>
                <w:b/>
              </w:rPr>
              <w:t>benestar de la població a l</w:t>
            </w:r>
            <w:r>
              <w:rPr>
                <w:rFonts w:asciiTheme="minorHAnsi" w:hAnsiTheme="minorHAnsi"/>
                <w:b/>
              </w:rPr>
              <w:t>’AMB</w:t>
            </w:r>
            <w:r w:rsidR="00782E54">
              <w:rPr>
                <w:rFonts w:asciiTheme="minorHAnsi" w:hAnsiTheme="minorHAnsi"/>
                <w:b/>
              </w:rPr>
              <w:t xml:space="preserve"> (II fase)</w:t>
            </w:r>
          </w:p>
          <w:p w:rsidR="00C60F82" w:rsidRPr="00782E54" w:rsidRDefault="00C60F82" w:rsidP="005F3721">
            <w:pPr>
              <w:pStyle w:val="Prrafodelista"/>
              <w:ind w:left="170" w:hanging="142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60F82" w:rsidRPr="00C60F82" w:rsidRDefault="00C60F82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</w:p>
        </w:tc>
        <w:tc>
          <w:tcPr>
            <w:tcW w:w="3686" w:type="dxa"/>
          </w:tcPr>
          <w:p w:rsidR="00C60F82" w:rsidRPr="00C60F82" w:rsidRDefault="00C60F82" w:rsidP="00C60F82">
            <w:pPr>
              <w:ind w:left="34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C60F82" w:rsidRPr="00C60F82" w:rsidRDefault="00C60F82" w:rsidP="00C60F82">
            <w:pPr>
              <w:ind w:left="34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C60F82" w:rsidRPr="00C60F82" w:rsidRDefault="00C60F82" w:rsidP="00C60F82">
            <w:pPr>
              <w:ind w:left="34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C60F82" w:rsidRPr="00C60F82" w:rsidRDefault="00C60F82" w:rsidP="00C60F82">
            <w:pPr>
              <w:ind w:left="34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C60F82" w:rsidRPr="00C60F82" w:rsidRDefault="00C60F82" w:rsidP="00C60F82">
            <w:pPr>
              <w:ind w:left="34"/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C60F82" w:rsidRPr="00C60F82" w:rsidRDefault="00C60F82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C60F82">
              <w:rPr>
                <w:rFonts w:asciiTheme="minorHAnsi" w:hAnsiTheme="minorHAnsi" w:cs="Cambria"/>
                <w:noProof/>
                <w:lang w:val="ca-ES"/>
              </w:rPr>
              <w:t>-Ús de recursos hídrics no convencionals i</w:t>
            </w:r>
          </w:p>
          <w:p w:rsidR="00EF67A1" w:rsidRDefault="00C60F82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C60F82">
              <w:rPr>
                <w:rFonts w:asciiTheme="minorHAnsi" w:hAnsiTheme="minorHAnsi" w:cs="Cambria"/>
                <w:noProof/>
                <w:lang w:val="ca-ES"/>
              </w:rPr>
              <w:t xml:space="preserve"> adaptació</w:t>
            </w:r>
            <w:r w:rsidRPr="00C60F82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 </w:t>
            </w:r>
            <w:r w:rsidRPr="00C60F82">
              <w:rPr>
                <w:rFonts w:asciiTheme="minorHAnsi" w:hAnsiTheme="minorHAnsi" w:cs="Cambria"/>
                <w:noProof/>
                <w:lang w:val="ca-ES"/>
              </w:rPr>
              <w:t>a</w:t>
            </w:r>
            <w:r w:rsidRPr="00C60F82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 </w:t>
            </w:r>
            <w:r w:rsidRPr="00C60F82">
              <w:rPr>
                <w:rFonts w:asciiTheme="minorHAnsi" w:hAnsiTheme="minorHAnsi" w:cs="Cambria"/>
                <w:noProof/>
                <w:lang w:val="ca-ES"/>
              </w:rPr>
              <w:t>sequeres</w:t>
            </w:r>
            <w:r w:rsidRPr="00C60F82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 </w:t>
            </w:r>
            <w:r w:rsidRPr="00C60F82">
              <w:rPr>
                <w:rFonts w:asciiTheme="minorHAnsi" w:hAnsiTheme="minorHAnsi" w:cs="Cambria"/>
                <w:noProof/>
                <w:lang w:val="ca-ES"/>
              </w:rPr>
              <w:t>a litoral mediterrani:</w:t>
            </w:r>
          </w:p>
          <w:p w:rsidR="00C60F82" w:rsidRPr="00C60F82" w:rsidRDefault="00EF67A1" w:rsidP="00C60F82">
            <w:pPr>
              <w:ind w:left="34"/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 </w:t>
            </w:r>
            <w:r w:rsidR="00C60F82" w:rsidRPr="00C60F82">
              <w:rPr>
                <w:rFonts w:asciiTheme="minorHAnsi" w:hAnsiTheme="minorHAnsi" w:cs="Cambria"/>
                <w:noProof/>
                <w:lang w:val="ca-ES"/>
              </w:rPr>
              <w:t xml:space="preserve">per una planificació resilient de l’aigua </w:t>
            </w:r>
          </w:p>
          <w:p w:rsidR="00C60F82" w:rsidRDefault="00EF67A1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 </w:t>
            </w:r>
            <w:r w:rsidR="000777D2">
              <w:rPr>
                <w:rFonts w:asciiTheme="minorHAnsi" w:hAnsiTheme="minorHAnsi" w:cs="Cambria"/>
                <w:noProof/>
                <w:lang w:val="ca-ES"/>
              </w:rPr>
              <w:t>(I+D Estatal</w:t>
            </w:r>
            <w:r w:rsidR="008A48B4">
              <w:rPr>
                <w:rFonts w:asciiTheme="minorHAnsi" w:hAnsiTheme="minorHAnsi" w:cs="Cambria"/>
                <w:noProof/>
                <w:lang w:val="ca-ES"/>
              </w:rPr>
              <w:t>)</w:t>
            </w:r>
          </w:p>
          <w:p w:rsidR="00EF67A1" w:rsidRDefault="00EF67A1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EF67A1" w:rsidRPr="00EF67A1" w:rsidRDefault="00EF67A1" w:rsidP="00C60F82">
            <w:pPr>
              <w:rPr>
                <w:rFonts w:asciiTheme="minorHAnsi" w:hAnsiTheme="minorHAnsi" w:cs="Cambria"/>
                <w:i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- </w:t>
            </w:r>
            <w:r>
              <w:rPr>
                <w:rFonts w:asciiTheme="minorHAnsi" w:hAnsiTheme="minorHAnsi" w:cs="Cambria"/>
                <w:i/>
                <w:noProof/>
                <w:lang w:val="ca-ES"/>
              </w:rPr>
              <w:t xml:space="preserve">ScoreWater. </w:t>
            </w:r>
            <w:r w:rsidRPr="00EF67A1">
              <w:rPr>
                <w:rFonts w:asciiTheme="minorHAnsi" w:hAnsiTheme="minorHAnsi" w:cs="Cambria"/>
                <w:i/>
                <w:noProof/>
                <w:lang w:val="ca-ES"/>
              </w:rPr>
              <w:t>Smart city observatories.</w:t>
            </w:r>
          </w:p>
          <w:p w:rsidR="00EF67A1" w:rsidRPr="00EF67A1" w:rsidRDefault="00EF67A1" w:rsidP="00C60F82">
            <w:pPr>
              <w:rPr>
                <w:rFonts w:asciiTheme="minorHAnsi" w:hAnsiTheme="minorHAnsi" w:cs="Cambria"/>
                <w:i/>
                <w:noProof/>
                <w:lang w:val="ca-ES"/>
              </w:rPr>
            </w:pPr>
            <w:r w:rsidRPr="00EF67A1">
              <w:rPr>
                <w:rFonts w:asciiTheme="minorHAnsi" w:hAnsiTheme="minorHAnsi" w:cs="Cambria"/>
                <w:i/>
                <w:noProof/>
                <w:lang w:val="ca-ES"/>
              </w:rPr>
              <w:t xml:space="preserve"> </w:t>
            </w:r>
            <w:r>
              <w:rPr>
                <w:rFonts w:asciiTheme="minorHAnsi" w:hAnsiTheme="minorHAnsi" w:cs="Cambria"/>
                <w:i/>
                <w:noProof/>
                <w:lang w:val="ca-ES"/>
              </w:rPr>
              <w:t xml:space="preserve"> </w:t>
            </w:r>
            <w:r w:rsidRPr="00EF67A1">
              <w:rPr>
                <w:rFonts w:asciiTheme="minorHAnsi" w:hAnsiTheme="minorHAnsi" w:cs="Cambria"/>
                <w:i/>
                <w:noProof/>
                <w:lang w:val="ca-ES"/>
              </w:rPr>
              <w:t>Implement resilient water management</w:t>
            </w:r>
          </w:p>
          <w:p w:rsidR="00EF67A1" w:rsidRPr="00C60F82" w:rsidRDefault="00EF67A1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EF67A1">
              <w:rPr>
                <w:rFonts w:asciiTheme="minorHAnsi" w:hAnsiTheme="minorHAnsi" w:cs="Cambria"/>
                <w:i/>
                <w:noProof/>
                <w:lang w:val="ca-ES"/>
              </w:rPr>
              <w:t xml:space="preserve"> </w:t>
            </w:r>
            <w:r>
              <w:rPr>
                <w:rFonts w:asciiTheme="minorHAnsi" w:hAnsiTheme="minorHAnsi" w:cs="Cambria"/>
                <w:i/>
                <w:noProof/>
                <w:lang w:val="ca-ES"/>
              </w:rPr>
              <w:t xml:space="preserve"> </w:t>
            </w:r>
            <w:r w:rsidRPr="00EF67A1">
              <w:rPr>
                <w:rFonts w:asciiTheme="minorHAnsi" w:hAnsiTheme="minorHAnsi" w:cs="Cambria"/>
                <w:i/>
                <w:noProof/>
                <w:lang w:val="ca-ES"/>
              </w:rPr>
              <w:t>(UE H2020)</w:t>
            </w:r>
          </w:p>
        </w:tc>
      </w:tr>
      <w:tr w:rsidR="00C60F82" w:rsidRPr="00BA11FC" w:rsidTr="008A48B4">
        <w:tc>
          <w:tcPr>
            <w:tcW w:w="2127" w:type="dxa"/>
            <w:shd w:val="clear" w:color="auto" w:fill="9BBB59" w:themeFill="accent3"/>
            <w:vAlign w:val="center"/>
          </w:tcPr>
          <w:p w:rsidR="00C60F82" w:rsidRPr="00C60F82" w:rsidRDefault="00C60F82" w:rsidP="008A48B4">
            <w:pPr>
              <w:jc w:val="center"/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  <w:r w:rsidRPr="00C60F82"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  <w:t>Mobilitat</w:t>
            </w:r>
          </w:p>
        </w:tc>
        <w:tc>
          <w:tcPr>
            <w:tcW w:w="5244" w:type="dxa"/>
          </w:tcPr>
          <w:p w:rsidR="00C60F82" w:rsidRPr="00C60F82" w:rsidRDefault="00C60F82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C60F82" w:rsidRPr="00920471" w:rsidRDefault="00C60F82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Treballs de suport al PMMU</w:t>
            </w:r>
          </w:p>
          <w:p w:rsidR="00983B27" w:rsidRPr="00EF67A1" w:rsidRDefault="00983B27" w:rsidP="00983B27">
            <w:pPr>
              <w:pStyle w:val="Prrafodelista"/>
              <w:ind w:left="170" w:hanging="142"/>
              <w:rPr>
                <w:rFonts w:asciiTheme="minorHAnsi" w:hAnsiTheme="minorHAnsi"/>
                <w:sz w:val="16"/>
                <w:szCs w:val="16"/>
                <w:lang w:val="ca-ES"/>
              </w:rPr>
            </w:pPr>
            <w:r w:rsidRPr="00EF67A1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- Avaluació dels efectes de la mobilitat en la salut i el benestar de la </w:t>
            </w:r>
          </w:p>
          <w:p w:rsidR="00983B27" w:rsidRPr="00470D0D" w:rsidRDefault="00983B27" w:rsidP="00983B27">
            <w:pPr>
              <w:pStyle w:val="Prrafodelista"/>
              <w:ind w:left="170" w:hanging="142"/>
              <w:rPr>
                <w:rFonts w:asciiTheme="minorHAnsi" w:hAnsiTheme="minorHAnsi"/>
                <w:sz w:val="16"/>
                <w:szCs w:val="16"/>
              </w:rPr>
            </w:pPr>
            <w:r w:rsidRPr="00EF67A1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  población </w:t>
            </w:r>
            <w:r w:rsidRPr="00470D0D">
              <w:rPr>
                <w:rFonts w:asciiTheme="minorHAnsi" w:hAnsiTheme="minorHAnsi"/>
                <w:sz w:val="16"/>
                <w:szCs w:val="16"/>
              </w:rPr>
              <w:t>a l’</w:t>
            </w:r>
            <w:r>
              <w:rPr>
                <w:rFonts w:asciiTheme="minorHAnsi" w:hAnsiTheme="minorHAnsi"/>
                <w:sz w:val="16"/>
                <w:szCs w:val="16"/>
              </w:rPr>
              <w:t>AMB</w:t>
            </w:r>
            <w:r w:rsidRPr="00470D0D">
              <w:rPr>
                <w:rFonts w:asciiTheme="minorHAnsi" w:hAnsiTheme="minorHAnsi"/>
                <w:sz w:val="16"/>
                <w:szCs w:val="16"/>
              </w:rPr>
              <w:t xml:space="preserve"> (I fase)</w:t>
            </w:r>
          </w:p>
          <w:p w:rsidR="00C60F82" w:rsidRPr="00920471" w:rsidRDefault="00C60F82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- Política tarifària: criteris socials, ambientals i de gènere</w:t>
            </w:r>
          </w:p>
          <w:p w:rsidR="00C60F82" w:rsidRPr="00920471" w:rsidRDefault="00C60F82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 w:rsidRPr="00920471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 xml:space="preserve">- Anàlisi comparada de models de gestió del transport públic </w:t>
            </w:r>
          </w:p>
          <w:p w:rsidR="00C60F82" w:rsidRDefault="00C60F82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C60F82" w:rsidRPr="00C60F82" w:rsidRDefault="00C60F82" w:rsidP="00C60F82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C60F82">
              <w:rPr>
                <w:rFonts w:asciiTheme="minorHAnsi" w:hAnsiTheme="minorHAnsi" w:cs="Cambria"/>
                <w:noProof/>
                <w:lang w:val="ca-ES"/>
              </w:rPr>
              <w:t>-</w:t>
            </w:r>
            <w:r w:rsidRPr="00C60F82">
              <w:rPr>
                <w:rFonts w:asciiTheme="minorHAnsi" w:hAnsiTheme="minorHAnsi" w:cs="Cambria"/>
                <w:b/>
                <w:noProof/>
                <w:lang w:val="ca-ES"/>
              </w:rPr>
              <w:t>Informes de mobilitat i entorn socioeconòmic metropolità</w:t>
            </w:r>
          </w:p>
          <w:p w:rsidR="00C60F82" w:rsidRPr="00C60F82" w:rsidRDefault="00C60F82" w:rsidP="00C60F82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C60F82">
              <w:rPr>
                <w:rFonts w:asciiTheme="minorHAnsi" w:hAnsiTheme="minorHAnsi" w:cs="Cambria"/>
                <w:b/>
                <w:noProof/>
                <w:lang w:val="ca-ES"/>
              </w:rPr>
              <w:t>-Seguiment de la UITP</w:t>
            </w:r>
          </w:p>
          <w:p w:rsidR="005F3721" w:rsidRPr="00C60F82" w:rsidRDefault="005F3721" w:rsidP="005F3721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C60F82">
              <w:rPr>
                <w:rFonts w:asciiTheme="minorHAnsi" w:hAnsiTheme="minorHAnsi" w:cs="Cambria"/>
                <w:b/>
                <w:noProof/>
                <w:lang w:val="ca-ES"/>
              </w:rPr>
              <w:t>-</w:t>
            </w:r>
            <w:r>
              <w:rPr>
                <w:rFonts w:asciiTheme="minorHAnsi" w:hAnsiTheme="minorHAnsi"/>
                <w:b/>
              </w:rPr>
              <w:t>A</w:t>
            </w:r>
            <w:r w:rsidRPr="00C60F82">
              <w:rPr>
                <w:rFonts w:asciiTheme="minorHAnsi" w:hAnsiTheme="minorHAnsi"/>
                <w:b/>
              </w:rPr>
              <w:t>valuació ambiental estratègica</w:t>
            </w:r>
            <w:r>
              <w:rPr>
                <w:rFonts w:asciiTheme="minorHAnsi" w:hAnsiTheme="minorHAnsi"/>
                <w:b/>
              </w:rPr>
              <w:t xml:space="preserve"> i suport a PMMU (2019-24)</w:t>
            </w:r>
          </w:p>
          <w:p w:rsidR="005F3721" w:rsidRDefault="005F3721" w:rsidP="005F3721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983B27">
              <w:rPr>
                <w:rFonts w:asciiTheme="minorHAnsi" w:hAnsiTheme="minorHAnsi" w:cs="Cambria"/>
                <w:b/>
                <w:noProof/>
                <w:lang w:val="ca-ES"/>
              </w:rPr>
              <w:t xml:space="preserve">-Avaluació dels efectes de la mobilitat en la salut i el </w:t>
            </w:r>
          </w:p>
          <w:p w:rsidR="005F3721" w:rsidRDefault="005F3721" w:rsidP="005F3721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>
              <w:rPr>
                <w:rFonts w:asciiTheme="minorHAnsi" w:hAnsiTheme="minorHAnsi" w:cs="Cambria"/>
                <w:b/>
                <w:noProof/>
                <w:lang w:val="ca-ES"/>
              </w:rPr>
              <w:t xml:space="preserve"> </w:t>
            </w:r>
            <w:r w:rsidRPr="00983B27">
              <w:rPr>
                <w:rFonts w:asciiTheme="minorHAnsi" w:hAnsiTheme="minorHAnsi" w:cs="Cambria"/>
                <w:b/>
                <w:noProof/>
                <w:lang w:val="ca-ES"/>
              </w:rPr>
              <w:t xml:space="preserve">benestar de la población a </w:t>
            </w:r>
            <w:r>
              <w:rPr>
                <w:rFonts w:asciiTheme="minorHAnsi" w:hAnsiTheme="minorHAnsi" w:cs="Cambria"/>
                <w:b/>
                <w:noProof/>
                <w:lang w:val="ca-ES"/>
              </w:rPr>
              <w:t>l’AMB</w:t>
            </w:r>
            <w:r w:rsidRPr="00983B27">
              <w:rPr>
                <w:rFonts w:asciiTheme="minorHAnsi" w:hAnsiTheme="minorHAnsi" w:cs="Cambria"/>
                <w:b/>
                <w:noProof/>
                <w:lang w:val="ca-ES"/>
              </w:rPr>
              <w:t xml:space="preserve"> (II fase)</w:t>
            </w:r>
            <w:r w:rsidRPr="00E472B8" w:rsidDel="0076334D">
              <w:rPr>
                <w:rFonts w:asciiTheme="minorHAnsi" w:hAnsiTheme="minorHAnsi" w:cs="Cambria"/>
                <w:b/>
                <w:noProof/>
                <w:lang w:val="ca-ES"/>
              </w:rPr>
              <w:t xml:space="preserve"> </w:t>
            </w:r>
          </w:p>
          <w:p w:rsidR="000777D2" w:rsidRDefault="000777D2" w:rsidP="00983B27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C60F82">
              <w:rPr>
                <w:rFonts w:asciiTheme="minorHAnsi" w:hAnsiTheme="minorHAnsi" w:cs="Cambria"/>
                <w:b/>
                <w:noProof/>
                <w:lang w:val="ca-ES"/>
              </w:rPr>
              <w:t>-Relacions entre mobilitat i desigualtats socials i urbanes</w:t>
            </w:r>
            <w:r w:rsidRPr="00983B27">
              <w:rPr>
                <w:rFonts w:asciiTheme="minorHAnsi" w:hAnsiTheme="minorHAnsi" w:cs="Cambria"/>
                <w:b/>
                <w:noProof/>
                <w:lang w:val="ca-ES"/>
              </w:rPr>
              <w:t xml:space="preserve"> </w:t>
            </w:r>
          </w:p>
          <w:p w:rsidR="008A48B4" w:rsidRPr="003913C8" w:rsidRDefault="008A48B4" w:rsidP="005F3721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</w:p>
        </w:tc>
        <w:tc>
          <w:tcPr>
            <w:tcW w:w="3969" w:type="dxa"/>
          </w:tcPr>
          <w:p w:rsidR="00C60F82" w:rsidRPr="00C60F82" w:rsidRDefault="00C60F82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C60F82" w:rsidRPr="00C60F82" w:rsidRDefault="00C60F82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C60F82" w:rsidRPr="00C60F82" w:rsidRDefault="00C60F82" w:rsidP="00C60F8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983B27" w:rsidRDefault="00C60F82" w:rsidP="00983B27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C60F82">
              <w:rPr>
                <w:rFonts w:asciiTheme="minorHAnsi" w:hAnsiTheme="minorHAnsi" w:cs="Cambria"/>
                <w:noProof/>
                <w:lang w:val="ca-ES"/>
              </w:rPr>
              <w:t xml:space="preserve">  - Enquesta de mobilitat en dia feiner </w:t>
            </w:r>
            <w:r w:rsidR="00983B27">
              <w:rPr>
                <w:rFonts w:asciiTheme="minorHAnsi" w:hAnsiTheme="minorHAnsi" w:cs="Cambria"/>
                <w:noProof/>
                <w:lang w:val="ca-ES"/>
              </w:rPr>
              <w:t>(EMEF)</w:t>
            </w:r>
          </w:p>
          <w:p w:rsidR="00983B27" w:rsidRPr="00C60F82" w:rsidRDefault="00983B27" w:rsidP="00983B27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    </w:t>
            </w:r>
            <w:r w:rsidR="00C60F82" w:rsidRPr="00C60F82">
              <w:rPr>
                <w:rFonts w:asciiTheme="minorHAnsi" w:hAnsiTheme="minorHAnsi" w:cs="Cambria"/>
                <w:noProof/>
                <w:lang w:val="ca-ES"/>
              </w:rPr>
              <w:t>(A</w:t>
            </w:r>
            <w:r w:rsidR="000777D2">
              <w:rPr>
                <w:rFonts w:asciiTheme="minorHAnsi" w:hAnsiTheme="minorHAnsi" w:cs="Cambria"/>
                <w:noProof/>
                <w:lang w:val="ca-ES"/>
              </w:rPr>
              <w:t>utoritat Metropolitana del T</w:t>
            </w:r>
            <w:r>
              <w:rPr>
                <w:rFonts w:asciiTheme="minorHAnsi" w:hAnsiTheme="minorHAnsi" w:cs="Cambria"/>
                <w:noProof/>
                <w:lang w:val="ca-ES"/>
              </w:rPr>
              <w:t>ransport)</w:t>
            </w:r>
            <w:r w:rsidR="00C60F82" w:rsidRPr="00C60F82">
              <w:rPr>
                <w:rFonts w:asciiTheme="minorHAnsi" w:hAnsiTheme="minorHAnsi" w:cs="Cambria"/>
                <w:noProof/>
                <w:lang w:val="ca-ES"/>
              </w:rPr>
              <w:t xml:space="preserve">  </w:t>
            </w:r>
          </w:p>
          <w:p w:rsidR="00C60F82" w:rsidRDefault="00C60F82" w:rsidP="000777D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EF67A1" w:rsidRDefault="005F3721" w:rsidP="000777D2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 </w:t>
            </w:r>
            <w:r w:rsidR="00EF67A1" w:rsidRPr="00F65788">
              <w:rPr>
                <w:rFonts w:asciiTheme="minorHAnsi" w:hAnsiTheme="minorHAnsi" w:cs="Cambria"/>
                <w:noProof/>
                <w:lang w:val="ca-ES"/>
              </w:rPr>
              <w:t>- Geo</w:t>
            </w:r>
            <w:r w:rsidR="00EF67A1">
              <w:rPr>
                <w:rFonts w:asciiTheme="minorHAnsi" w:hAnsiTheme="minorHAnsi" w:cs="Cambria"/>
                <w:noProof/>
                <w:lang w:val="ca-ES"/>
              </w:rPr>
              <w:t>database</w:t>
            </w:r>
            <w:r w:rsidR="00EF67A1" w:rsidRPr="00F65788">
              <w:rPr>
                <w:rFonts w:asciiTheme="minorHAnsi" w:hAnsiTheme="minorHAnsi" w:cs="Cambria"/>
                <w:noProof/>
                <w:lang w:val="ca-ES"/>
              </w:rPr>
              <w:t xml:space="preserve"> de l’aparca</w:t>
            </w:r>
            <w:r>
              <w:rPr>
                <w:rFonts w:asciiTheme="minorHAnsi" w:hAnsiTheme="minorHAnsi" w:cs="Cambria"/>
                <w:noProof/>
                <w:lang w:val="ca-ES"/>
              </w:rPr>
              <w:t>ment a l’Hospitalet</w:t>
            </w:r>
          </w:p>
          <w:p w:rsidR="00EF67A1" w:rsidRPr="000777D2" w:rsidRDefault="00EF67A1" w:rsidP="000777D2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BA11FC" w:rsidRPr="00BA11FC" w:rsidRDefault="00BA11FC" w:rsidP="00BA11FC">
            <w:pPr>
              <w:rPr>
                <w:rFonts w:asciiTheme="minorHAnsi" w:hAnsiTheme="minorHAnsi" w:cstheme="minorHAnsi"/>
                <w:i/>
                <w:noProof/>
                <w:lang w:val="ca-ES"/>
              </w:rPr>
            </w:pPr>
            <w:r>
              <w:rPr>
                <w:rFonts w:cstheme="minorHAnsi"/>
                <w:i/>
                <w:noProof/>
                <w:lang w:val="ca-ES"/>
              </w:rPr>
              <w:t xml:space="preserve"> - </w:t>
            </w:r>
            <w:r w:rsidR="000777D2" w:rsidRPr="00BA11FC">
              <w:rPr>
                <w:rFonts w:asciiTheme="minorHAnsi" w:hAnsiTheme="minorHAnsi" w:cstheme="minorHAnsi"/>
                <w:i/>
                <w:noProof/>
                <w:lang w:val="ca-ES"/>
              </w:rPr>
              <w:t xml:space="preserve">Mobilitat </w:t>
            </w:r>
            <w:r w:rsidRPr="00BA11FC">
              <w:rPr>
                <w:rFonts w:asciiTheme="minorHAnsi" w:hAnsiTheme="minorHAnsi" w:cstheme="minorHAnsi"/>
                <w:i/>
                <w:noProof/>
                <w:lang w:val="ca-ES"/>
              </w:rPr>
              <w:t xml:space="preserve">en vehicle privat </w:t>
            </w:r>
            <w:r w:rsidR="000777D2" w:rsidRPr="00BA11FC">
              <w:rPr>
                <w:rFonts w:asciiTheme="minorHAnsi" w:hAnsiTheme="minorHAnsi" w:cstheme="minorHAnsi"/>
                <w:i/>
                <w:noProof/>
                <w:lang w:val="ca-ES"/>
              </w:rPr>
              <w:t xml:space="preserve">a Barcelona: </w:t>
            </w:r>
          </w:p>
          <w:p w:rsidR="000777D2" w:rsidRPr="00BA11FC" w:rsidRDefault="00BA11FC" w:rsidP="00BA11FC">
            <w:pPr>
              <w:rPr>
                <w:rFonts w:asciiTheme="minorHAnsi" w:hAnsiTheme="minorHAnsi" w:cstheme="minorHAnsi"/>
                <w:i/>
                <w:noProof/>
                <w:lang w:val="ca-ES"/>
              </w:rPr>
            </w:pPr>
            <w:r w:rsidRPr="00BA11FC">
              <w:rPr>
                <w:rFonts w:asciiTheme="minorHAnsi" w:hAnsiTheme="minorHAnsi" w:cstheme="minorHAnsi"/>
                <w:i/>
                <w:noProof/>
                <w:lang w:val="ca-ES"/>
              </w:rPr>
              <w:t xml:space="preserve">    </w:t>
            </w:r>
            <w:r w:rsidR="000777D2" w:rsidRPr="00BA11FC">
              <w:rPr>
                <w:rFonts w:asciiTheme="minorHAnsi" w:hAnsiTheme="minorHAnsi" w:cstheme="minorHAnsi"/>
                <w:i/>
                <w:noProof/>
                <w:lang w:val="ca-ES"/>
              </w:rPr>
              <w:t xml:space="preserve">perfils socials </w:t>
            </w:r>
            <w:r w:rsidRPr="00BA11FC">
              <w:rPr>
                <w:rFonts w:asciiTheme="minorHAnsi" w:hAnsiTheme="minorHAnsi" w:cstheme="minorHAnsi"/>
                <w:i/>
                <w:noProof/>
                <w:lang w:val="ca-ES"/>
              </w:rPr>
              <w:t>i alternatives de canvi modal</w:t>
            </w:r>
          </w:p>
          <w:p w:rsidR="000777D2" w:rsidRPr="00BA11FC" w:rsidRDefault="00BA11FC" w:rsidP="000777D2">
            <w:pPr>
              <w:spacing w:after="80"/>
              <w:rPr>
                <w:rFonts w:asciiTheme="minorHAnsi" w:hAnsiTheme="minorHAnsi" w:cstheme="minorHAnsi"/>
                <w:i/>
                <w:noProof/>
                <w:lang w:val="ca-ES"/>
              </w:rPr>
            </w:pPr>
            <w:r>
              <w:rPr>
                <w:rFonts w:cs="Cambria"/>
                <w:noProof/>
                <w:lang w:val="ca-ES"/>
              </w:rPr>
              <w:t xml:space="preserve">   </w:t>
            </w:r>
            <w:r w:rsidRPr="00BA11FC">
              <w:rPr>
                <w:rFonts w:asciiTheme="minorHAnsi" w:hAnsiTheme="minorHAnsi" w:cstheme="minorHAnsi"/>
                <w:i/>
                <w:noProof/>
                <w:lang w:val="ca-ES"/>
              </w:rPr>
              <w:t xml:space="preserve">(Aj. </w:t>
            </w:r>
            <w:r>
              <w:rPr>
                <w:rFonts w:asciiTheme="minorHAnsi" w:hAnsiTheme="minorHAnsi" w:cstheme="minorHAnsi"/>
                <w:i/>
                <w:noProof/>
                <w:lang w:val="ca-ES"/>
              </w:rPr>
              <w:t>d</w:t>
            </w:r>
            <w:r w:rsidRPr="00BA11FC">
              <w:rPr>
                <w:rFonts w:asciiTheme="minorHAnsi" w:hAnsiTheme="minorHAnsi" w:cstheme="minorHAnsi"/>
                <w:i/>
                <w:noProof/>
                <w:lang w:val="ca-ES"/>
              </w:rPr>
              <w:t>e Barcelona)</w:t>
            </w:r>
          </w:p>
        </w:tc>
        <w:tc>
          <w:tcPr>
            <w:tcW w:w="3686" w:type="dxa"/>
          </w:tcPr>
          <w:p w:rsidR="00C60F82" w:rsidRPr="00C60F82" w:rsidRDefault="00C60F82" w:rsidP="00C60F82">
            <w:pPr>
              <w:rPr>
                <w:rFonts w:asciiTheme="minorHAnsi" w:hAnsiTheme="minorHAnsi" w:cs="Cambria"/>
                <w:noProof/>
                <w:lang w:val="ca-ES"/>
              </w:rPr>
            </w:pPr>
          </w:p>
        </w:tc>
      </w:tr>
    </w:tbl>
    <w:p w:rsidR="00920471" w:rsidRDefault="00920471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p w:rsidR="004C241D" w:rsidRDefault="004C241D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p w:rsidR="004C241D" w:rsidRDefault="004C241D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p w:rsidR="004C241D" w:rsidRDefault="004C241D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p w:rsidR="003913C8" w:rsidRDefault="003913C8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p w:rsidR="003913C8" w:rsidRDefault="003913C8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p w:rsidR="00962B5D" w:rsidRDefault="00962B5D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p w:rsidR="00D211E4" w:rsidRDefault="00D211E4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p w:rsidR="003913C8" w:rsidRDefault="003913C8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p w:rsidR="00962B5D" w:rsidRDefault="00962B5D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p w:rsidR="00962B5D" w:rsidRPr="007D5017" w:rsidRDefault="00962B5D" w:rsidP="008A48B4">
      <w:pPr>
        <w:spacing w:after="0" w:line="240" w:lineRule="auto"/>
        <w:jc w:val="center"/>
        <w:rPr>
          <w:rFonts w:ascii="Arial Narrow" w:hAnsi="Arial Narrow" w:cs="Arial Narrow"/>
          <w:b/>
          <w:bCs/>
          <w:noProof/>
          <w:sz w:val="16"/>
          <w:szCs w:val="16"/>
          <w:lang w:val="ca-ES" w:eastAsia="es-ES"/>
        </w:rPr>
      </w:pPr>
    </w:p>
    <w:tbl>
      <w:tblPr>
        <w:tblStyle w:val="Tablaconcuadrcula"/>
        <w:tblW w:w="15168" w:type="dxa"/>
        <w:tblInd w:w="-459" w:type="dxa"/>
        <w:tblLook w:val="04A0" w:firstRow="1" w:lastRow="0" w:firstColumn="1" w:lastColumn="0" w:noHBand="0" w:noVBand="1"/>
      </w:tblPr>
      <w:tblGrid>
        <w:gridCol w:w="1701"/>
        <w:gridCol w:w="3969"/>
        <w:gridCol w:w="5245"/>
        <w:gridCol w:w="4253"/>
      </w:tblGrid>
      <w:tr w:rsidR="008A48B4" w:rsidTr="008772CD">
        <w:tc>
          <w:tcPr>
            <w:tcW w:w="1701" w:type="dxa"/>
          </w:tcPr>
          <w:p w:rsidR="008A48B4" w:rsidRDefault="008A48B4" w:rsidP="00331E35">
            <w:pPr>
              <w:jc w:val="center"/>
              <w:rPr>
                <w:rFonts w:ascii="Arial Narrow" w:hAnsi="Arial Narrow" w:cs="Arial Narrow"/>
                <w:b/>
                <w:bCs/>
                <w:noProof/>
                <w:sz w:val="28"/>
                <w:szCs w:val="28"/>
                <w:lang w:val="ca-ES"/>
              </w:rPr>
            </w:pP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8A48B4" w:rsidRPr="008B5DA3" w:rsidRDefault="008A48B4" w:rsidP="00331E35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Projectes de recerca aplicada</w:t>
            </w:r>
          </w:p>
          <w:p w:rsidR="008A48B4" w:rsidRPr="008B5DA3" w:rsidRDefault="008A48B4" w:rsidP="00331E35">
            <w:pPr>
              <w:jc w:val="center"/>
              <w:rPr>
                <w:rFonts w:cs="Cambria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(Contracte-Programa AMB)</w:t>
            </w:r>
          </w:p>
        </w:tc>
        <w:tc>
          <w:tcPr>
            <w:tcW w:w="5245" w:type="dxa"/>
            <w:shd w:val="clear" w:color="auto" w:fill="9BBB59" w:themeFill="accent3"/>
            <w:vAlign w:val="center"/>
          </w:tcPr>
          <w:p w:rsidR="008A48B4" w:rsidRPr="008B5DA3" w:rsidRDefault="008A48B4" w:rsidP="00331E35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Resta de projectes de</w:t>
            </w:r>
          </w:p>
          <w:p w:rsidR="008A48B4" w:rsidRPr="008B5DA3" w:rsidRDefault="008A48B4" w:rsidP="00331E35">
            <w:pPr>
              <w:jc w:val="center"/>
              <w:rPr>
                <w:rFonts w:cs="Arial"/>
                <w:b/>
                <w:noProof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recerca aplicada</w:t>
            </w:r>
          </w:p>
        </w:tc>
        <w:tc>
          <w:tcPr>
            <w:tcW w:w="4253" w:type="dxa"/>
            <w:shd w:val="clear" w:color="auto" w:fill="9BBB59" w:themeFill="accent3"/>
            <w:vAlign w:val="center"/>
          </w:tcPr>
          <w:p w:rsidR="008A48B4" w:rsidRPr="0083107D" w:rsidRDefault="008A48B4" w:rsidP="00331E35">
            <w:pPr>
              <w:jc w:val="center"/>
              <w:rPr>
                <w:rFonts w:asciiTheme="minorHAnsi" w:hAnsiTheme="minorHAnsi" w:cs="Cambria"/>
                <w:b/>
                <w:noProof/>
                <w:sz w:val="16"/>
                <w:szCs w:val="16"/>
                <w:lang w:val="ca-ES"/>
              </w:rPr>
            </w:pPr>
          </w:p>
          <w:p w:rsidR="008A48B4" w:rsidRPr="008B5DA3" w:rsidRDefault="008A48B4" w:rsidP="00331E35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Projectes de</w:t>
            </w:r>
          </w:p>
          <w:p w:rsidR="008A48B4" w:rsidRDefault="008A48B4" w:rsidP="00331E35">
            <w:pPr>
              <w:jc w:val="center"/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</w:pPr>
            <w:r w:rsidRPr="008B5DA3">
              <w:rPr>
                <w:rFonts w:asciiTheme="minorHAnsi" w:hAnsiTheme="minorHAnsi" w:cs="Cambria"/>
                <w:b/>
                <w:noProof/>
                <w:sz w:val="24"/>
                <w:szCs w:val="24"/>
                <w:lang w:val="ca-ES"/>
              </w:rPr>
              <w:t>recerca bàsica competitiva</w:t>
            </w:r>
          </w:p>
          <w:p w:rsidR="008A48B4" w:rsidRPr="0083107D" w:rsidRDefault="008A48B4" w:rsidP="00331E35">
            <w:pPr>
              <w:jc w:val="center"/>
              <w:rPr>
                <w:rFonts w:cs="Arial"/>
                <w:b/>
                <w:noProof/>
                <w:sz w:val="16"/>
                <w:szCs w:val="16"/>
                <w:lang w:val="ca-ES"/>
              </w:rPr>
            </w:pPr>
          </w:p>
        </w:tc>
      </w:tr>
      <w:tr w:rsidR="004C241D" w:rsidTr="00C13B6F">
        <w:tc>
          <w:tcPr>
            <w:tcW w:w="1701" w:type="dxa"/>
            <w:shd w:val="clear" w:color="auto" w:fill="9BBB59" w:themeFill="accent3"/>
          </w:tcPr>
          <w:p w:rsidR="004C241D" w:rsidRDefault="004C241D" w:rsidP="00331E35">
            <w:pP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4C241D" w:rsidRDefault="004C241D" w:rsidP="00331E35">
            <w:pP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4C241D" w:rsidRPr="008A48B4" w:rsidRDefault="004C241D" w:rsidP="00331E35">
            <w:pPr>
              <w:rPr>
                <w:rFonts w:asciiTheme="minorHAnsi" w:hAnsiTheme="minorHAnsi" w:cs="Cambria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4C241D" w:rsidRDefault="004C241D" w:rsidP="00331E35">
            <w:pPr>
              <w:rPr>
                <w:rFonts w:ascii="Arial Narrow" w:hAnsi="Arial Narrow" w:cs="Arial Narrow"/>
                <w:b/>
                <w:bCs/>
                <w:noProof/>
                <w:sz w:val="28"/>
                <w:szCs w:val="28"/>
                <w:lang w:val="ca-ES"/>
              </w:rPr>
            </w:pPr>
            <w:r w:rsidRPr="008A48B4">
              <w:rPr>
                <w:rFonts w:asciiTheme="minorHAnsi" w:hAnsiTheme="minorHAnsi"/>
                <w:b/>
                <w:bCs/>
                <w:noProof/>
                <w:sz w:val="24"/>
                <w:szCs w:val="24"/>
                <w:lang w:val="ca-ES"/>
              </w:rPr>
              <w:t>Governança i</w:t>
            </w:r>
            <w:r w:rsidRPr="008A48B4">
              <w:rPr>
                <w:rFonts w:asciiTheme="minorHAnsi" w:hAnsiTheme="minorHAnsi" w:cs="Arial"/>
                <w:b/>
                <w:bCs/>
                <w:noProof/>
                <w:sz w:val="24"/>
                <w:szCs w:val="24"/>
                <w:lang w:val="ca-ES"/>
              </w:rPr>
              <w:t xml:space="preserve"> </w:t>
            </w:r>
            <w:r w:rsidRPr="008A48B4">
              <w:rPr>
                <w:rFonts w:asciiTheme="minorHAnsi" w:hAnsiTheme="minorHAnsi"/>
                <w:b/>
                <w:bCs/>
                <w:noProof/>
                <w:sz w:val="24"/>
                <w:szCs w:val="24"/>
                <w:lang w:val="ca-ES"/>
              </w:rPr>
              <w:t>polítiques públiques</w:t>
            </w:r>
          </w:p>
        </w:tc>
        <w:tc>
          <w:tcPr>
            <w:tcW w:w="3969" w:type="dxa"/>
            <w:shd w:val="clear" w:color="auto" w:fill="auto"/>
          </w:tcPr>
          <w:p w:rsidR="004C241D" w:rsidRPr="00C13B6F" w:rsidRDefault="004C241D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4C241D" w:rsidRPr="00C13B6F" w:rsidRDefault="004C241D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4C241D" w:rsidRPr="00C13B6F" w:rsidRDefault="004C241D" w:rsidP="00331E35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b/>
                <w:noProof/>
                <w:lang w:val="ca-ES"/>
              </w:rPr>
              <w:t xml:space="preserve">- Grup de reflexió i debat sobre </w:t>
            </w:r>
          </w:p>
          <w:p w:rsidR="004C241D" w:rsidRPr="00C13B6F" w:rsidRDefault="004C241D" w:rsidP="00331E35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b/>
                <w:noProof/>
                <w:lang w:val="ca-ES"/>
              </w:rPr>
              <w:t xml:space="preserve">  </w:t>
            </w:r>
            <w:r w:rsidR="008772CD" w:rsidRPr="00C13B6F">
              <w:rPr>
                <w:rFonts w:asciiTheme="minorHAnsi" w:hAnsiTheme="minorHAnsi" w:cs="Cambria"/>
                <w:b/>
                <w:noProof/>
                <w:lang w:val="ca-ES"/>
              </w:rPr>
              <w:t>F</w:t>
            </w:r>
            <w:r w:rsidRPr="00C13B6F">
              <w:rPr>
                <w:rFonts w:asciiTheme="minorHAnsi" w:hAnsiTheme="minorHAnsi" w:cs="Cambria"/>
                <w:b/>
                <w:noProof/>
                <w:lang w:val="ca-ES"/>
              </w:rPr>
              <w:t>et metropolità i la seva governança futura:</w:t>
            </w:r>
          </w:p>
          <w:p w:rsidR="004C241D" w:rsidRPr="00C13B6F" w:rsidRDefault="005907D7" w:rsidP="00331E35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>
              <w:rPr>
                <w:rFonts w:asciiTheme="minorHAnsi" w:hAnsiTheme="minorHAnsi" w:cs="Cambria"/>
                <w:b/>
                <w:noProof/>
                <w:lang w:val="ca-ES"/>
              </w:rPr>
              <w:t xml:space="preserve">  Coordinació compartida amb PEMB i AMB.</w:t>
            </w:r>
          </w:p>
          <w:p w:rsidR="004C241D" w:rsidRPr="00C13B6F" w:rsidRDefault="004C241D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4C241D" w:rsidRDefault="004C241D" w:rsidP="00331E35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noProof/>
                <w:lang w:val="ca-ES"/>
              </w:rPr>
              <w:t>-</w:t>
            </w:r>
            <w:r w:rsidRPr="005907D7">
              <w:rPr>
                <w:rFonts w:asciiTheme="minorHAnsi" w:hAnsiTheme="minorHAnsi" w:cs="Cambria"/>
                <w:b/>
                <w:noProof/>
                <w:lang w:val="ca-ES"/>
              </w:rPr>
              <w:t xml:space="preserve">Papers 61. Monogràfic: </w:t>
            </w:r>
          </w:p>
          <w:p w:rsidR="004C241D" w:rsidRPr="005907D7" w:rsidRDefault="004C241D" w:rsidP="00331E35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5907D7">
              <w:rPr>
                <w:rFonts w:asciiTheme="minorHAnsi" w:hAnsiTheme="minorHAnsi" w:cs="Cambria"/>
                <w:b/>
                <w:noProof/>
                <w:lang w:val="ca-ES"/>
              </w:rPr>
              <w:t xml:space="preserve"> Barcelona. La governança de la metròpoli.</w:t>
            </w:r>
          </w:p>
          <w:p w:rsidR="004C241D" w:rsidRPr="00C13B6F" w:rsidRDefault="004C241D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</w:tc>
        <w:tc>
          <w:tcPr>
            <w:tcW w:w="5245" w:type="dxa"/>
            <w:shd w:val="clear" w:color="auto" w:fill="auto"/>
          </w:tcPr>
          <w:p w:rsidR="00983B27" w:rsidRPr="00C13B6F" w:rsidRDefault="00983B27" w:rsidP="00331E35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70577F" w:rsidRDefault="0070577F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4C241D" w:rsidRPr="00C13B6F" w:rsidRDefault="004C241D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noProof/>
                <w:lang w:val="ca-ES"/>
              </w:rPr>
              <w:t>-Descentralització i governança (Aj. Barcelona)</w:t>
            </w:r>
          </w:p>
          <w:p w:rsidR="004C241D" w:rsidRPr="00C13B6F" w:rsidRDefault="00867CEC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>-Estratègia de Canvi Demogràfic i Envelliment (Aj. Barcelona)</w:t>
            </w:r>
          </w:p>
          <w:p w:rsidR="004C241D" w:rsidRPr="00C13B6F" w:rsidRDefault="004C241D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noProof/>
                <w:lang w:val="ca-ES"/>
              </w:rPr>
              <w:t>-</w:t>
            </w:r>
            <w:r w:rsidR="00BA11FC" w:rsidRPr="00C13B6F">
              <w:rPr>
                <w:rFonts w:asciiTheme="minorHAnsi" w:hAnsiTheme="minorHAnsi" w:cs="Cambria"/>
                <w:noProof/>
                <w:lang w:val="ca-ES"/>
              </w:rPr>
              <w:t xml:space="preserve">Suport </w:t>
            </w:r>
            <w:r w:rsidRPr="00C13B6F">
              <w:rPr>
                <w:rFonts w:asciiTheme="minorHAnsi" w:hAnsiTheme="minorHAnsi" w:cs="Cambria"/>
                <w:noProof/>
                <w:lang w:val="ca-ES"/>
              </w:rPr>
              <w:t>Projecte Europeu B-Mincome (Aj. Barcelona)</w:t>
            </w:r>
          </w:p>
          <w:p w:rsidR="004C241D" w:rsidRPr="00867CEC" w:rsidRDefault="00867CEC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-Diagnosi desigualtats </w:t>
            </w:r>
            <w:r w:rsidRPr="00867CEC">
              <w:rPr>
                <w:rFonts w:asciiTheme="minorHAnsi" w:hAnsiTheme="minorHAnsi" w:cs="Cambria"/>
                <w:noProof/>
                <w:lang w:val="ca-ES"/>
              </w:rPr>
              <w:t>i propostes estratègiques (Aj Terrassa)</w:t>
            </w:r>
          </w:p>
          <w:p w:rsidR="00867CEC" w:rsidRPr="00C13B6F" w:rsidRDefault="00867CEC" w:rsidP="00867CEC">
            <w:pPr>
              <w:rPr>
                <w:rFonts w:asciiTheme="minorHAnsi" w:hAnsiTheme="minorHAnsi" w:cs="Cambria"/>
                <w:noProof/>
                <w:sz w:val="18"/>
                <w:szCs w:val="18"/>
                <w:lang w:val="ca-ES"/>
              </w:rPr>
            </w:pPr>
            <w:r w:rsidRPr="00C13B6F">
              <w:rPr>
                <w:rFonts w:asciiTheme="minorHAnsi" w:hAnsiTheme="minorHAnsi" w:cs="Cambria"/>
                <w:noProof/>
                <w:lang w:val="ca-ES"/>
              </w:rPr>
              <w:t xml:space="preserve">-Contractació local en àmbit dels SSPP </w:t>
            </w:r>
            <w:r w:rsidRPr="00C13B6F">
              <w:rPr>
                <w:rFonts w:asciiTheme="minorHAnsi" w:hAnsiTheme="minorHAnsi" w:cs="Cambria"/>
                <w:noProof/>
                <w:sz w:val="18"/>
                <w:szCs w:val="18"/>
                <w:lang w:val="ca-ES"/>
              </w:rPr>
              <w:t>(Confe</w:t>
            </w:r>
            <w:r>
              <w:rPr>
                <w:rFonts w:asciiTheme="minorHAnsi" w:hAnsiTheme="minorHAnsi" w:cs="Cambria"/>
                <w:noProof/>
                <w:sz w:val="18"/>
                <w:szCs w:val="18"/>
                <w:lang w:val="ca-ES"/>
              </w:rPr>
              <w:t>deració</w:t>
            </w:r>
            <w:r w:rsidRPr="00C13B6F">
              <w:rPr>
                <w:rFonts w:asciiTheme="minorHAnsi" w:hAnsiTheme="minorHAnsi" w:cs="Cambria"/>
                <w:noProof/>
                <w:sz w:val="18"/>
                <w:szCs w:val="18"/>
                <w:lang w:val="ca-ES"/>
              </w:rPr>
              <w:t xml:space="preserve"> 3r Sector)</w:t>
            </w:r>
          </w:p>
          <w:p w:rsidR="00867CEC" w:rsidRDefault="00867CEC" w:rsidP="005907D7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5907D7" w:rsidRPr="00867CEC" w:rsidRDefault="005907D7" w:rsidP="005907D7">
            <w:pPr>
              <w:rPr>
                <w:rFonts w:asciiTheme="minorHAnsi" w:hAnsiTheme="minorHAnsi" w:cs="Cambria"/>
                <w:i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noProof/>
                <w:lang w:val="ca-ES"/>
              </w:rPr>
              <w:t>-</w:t>
            </w:r>
            <w:r w:rsidRPr="00867CEC">
              <w:rPr>
                <w:rFonts w:asciiTheme="minorHAnsi" w:hAnsiTheme="minorHAnsi" w:cs="Cambria"/>
                <w:i/>
                <w:noProof/>
                <w:lang w:val="ca-ES"/>
              </w:rPr>
              <w:t>Pla estratègic municipal (Aj. Cerdanyola)</w:t>
            </w:r>
          </w:p>
          <w:p w:rsidR="004C241D" w:rsidRPr="00C13B6F" w:rsidRDefault="004C241D" w:rsidP="00331E35">
            <w:pPr>
              <w:rPr>
                <w:rFonts w:asciiTheme="minorHAnsi" w:hAnsiTheme="minorHAnsi" w:cs="Cambria"/>
                <w:i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i/>
                <w:noProof/>
                <w:lang w:val="ca-ES"/>
              </w:rPr>
              <w:t>-</w:t>
            </w:r>
            <w:r w:rsidR="0070577F">
              <w:rPr>
                <w:rFonts w:asciiTheme="minorHAnsi" w:hAnsiTheme="minorHAnsi" w:cs="Cambria"/>
                <w:i/>
                <w:noProof/>
                <w:lang w:val="ca-ES"/>
              </w:rPr>
              <w:t>Pràctiques culturals</w:t>
            </w:r>
            <w:r w:rsidRPr="00C13B6F">
              <w:rPr>
                <w:rFonts w:asciiTheme="minorHAnsi" w:hAnsiTheme="minorHAnsi" w:cs="Cambria"/>
                <w:i/>
                <w:noProof/>
                <w:lang w:val="ca-ES"/>
              </w:rPr>
              <w:t xml:space="preserve"> de proximitat a BCN (ICUB)</w:t>
            </w:r>
          </w:p>
          <w:p w:rsidR="00983B27" w:rsidRPr="00C13B6F" w:rsidRDefault="00867CEC" w:rsidP="0070577F">
            <w:pPr>
              <w:rPr>
                <w:rFonts w:asciiTheme="minorHAnsi" w:hAnsiTheme="minorHAnsi" w:cs="Cambria"/>
                <w:i/>
                <w:noProof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="Cambria"/>
                <w:i/>
                <w:noProof/>
                <w:sz w:val="16"/>
                <w:szCs w:val="16"/>
                <w:lang w:val="ca-ES"/>
              </w:rPr>
              <w:t>-</w:t>
            </w:r>
            <w:r w:rsidRPr="00867CEC">
              <w:rPr>
                <w:rFonts w:asciiTheme="minorHAnsi" w:hAnsiTheme="minorHAnsi" w:cs="Cambria"/>
                <w:i/>
                <w:noProof/>
                <w:lang w:val="ca-ES"/>
              </w:rPr>
              <w:t xml:space="preserve">Diagnosi i sistema de seguiment </w:t>
            </w:r>
            <w:r w:rsidR="0070577F">
              <w:rPr>
                <w:rFonts w:asciiTheme="minorHAnsi" w:hAnsiTheme="minorHAnsi" w:cs="Cambria"/>
                <w:i/>
                <w:noProof/>
                <w:lang w:val="ca-ES"/>
              </w:rPr>
              <w:t xml:space="preserve">per al PAM </w:t>
            </w:r>
            <w:r w:rsidRPr="00867CEC">
              <w:rPr>
                <w:rFonts w:asciiTheme="minorHAnsi" w:hAnsiTheme="minorHAnsi" w:cs="Cambria"/>
                <w:i/>
                <w:noProof/>
                <w:lang w:val="ca-ES"/>
              </w:rPr>
              <w:t xml:space="preserve"> (Aj. Gavà)</w:t>
            </w:r>
          </w:p>
        </w:tc>
        <w:tc>
          <w:tcPr>
            <w:tcW w:w="4253" w:type="dxa"/>
            <w:shd w:val="clear" w:color="auto" w:fill="auto"/>
          </w:tcPr>
          <w:p w:rsidR="008772CD" w:rsidRPr="00C13B6F" w:rsidRDefault="008772CD" w:rsidP="00331E35">
            <w:pPr>
              <w:rPr>
                <w:rFonts w:asciiTheme="minorHAnsi" w:hAnsiTheme="minorHAnsi" w:cs="Cambria"/>
                <w:iCs/>
                <w:noProof/>
                <w:sz w:val="16"/>
                <w:szCs w:val="16"/>
                <w:lang w:val="ca-ES"/>
              </w:rPr>
            </w:pPr>
          </w:p>
          <w:p w:rsidR="00D211E4" w:rsidRPr="00C13B6F" w:rsidRDefault="00D211E4" w:rsidP="00D211E4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C13B6F">
              <w:rPr>
                <w:rFonts w:cs="Cambria"/>
                <w:noProof/>
                <w:lang w:val="ca-ES"/>
              </w:rPr>
              <w:t xml:space="preserve">- </w:t>
            </w:r>
            <w:r w:rsidRPr="00C13B6F">
              <w:rPr>
                <w:rFonts w:asciiTheme="minorHAnsi" w:hAnsiTheme="minorHAnsi" w:cs="Cambria"/>
                <w:noProof/>
                <w:lang w:val="ca-ES"/>
              </w:rPr>
              <w:t xml:space="preserve">Efecte Barri. Desigualtats i polítiques urbanes </w:t>
            </w:r>
          </w:p>
          <w:p w:rsidR="00D211E4" w:rsidRPr="00C13B6F" w:rsidRDefault="00D211E4" w:rsidP="00D211E4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noProof/>
                <w:lang w:val="ca-ES"/>
              </w:rPr>
              <w:t xml:space="preserve">   a les grans ciutat. (I+D Estatal)</w:t>
            </w:r>
          </w:p>
          <w:p w:rsidR="008772CD" w:rsidRPr="00C13B6F" w:rsidRDefault="00D211E4" w:rsidP="008772CD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iCs/>
                <w:noProof/>
                <w:lang w:val="ca-ES"/>
              </w:rPr>
              <w:t xml:space="preserve">- </w:t>
            </w:r>
            <w:r w:rsidR="008772CD" w:rsidRPr="00C13B6F">
              <w:rPr>
                <w:rFonts w:asciiTheme="minorHAnsi" w:hAnsiTheme="minorHAnsi" w:cs="Cambria"/>
                <w:iCs/>
                <w:noProof/>
                <w:lang w:val="ca-ES"/>
              </w:rPr>
              <w:t>Repolurb</w:t>
            </w:r>
            <w:r w:rsidR="00962B5D" w:rsidRPr="00C13B6F">
              <w:rPr>
                <w:rFonts w:asciiTheme="minorHAnsi" w:hAnsiTheme="minorHAnsi" w:cs="Cambria"/>
                <w:iCs/>
                <w:noProof/>
                <w:lang w:val="ca-ES"/>
              </w:rPr>
              <w:t xml:space="preserve">. Polítiques urbanes: governança, </w:t>
            </w:r>
          </w:p>
          <w:p w:rsidR="00962B5D" w:rsidRPr="00C13B6F" w:rsidRDefault="00962B5D" w:rsidP="008772CD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iCs/>
                <w:noProof/>
                <w:lang w:val="ca-ES"/>
              </w:rPr>
              <w:t xml:space="preserve">  innovació i coproducció</w:t>
            </w:r>
            <w:r w:rsidR="00D211E4" w:rsidRPr="00C13B6F">
              <w:rPr>
                <w:rFonts w:asciiTheme="minorHAnsi" w:hAnsiTheme="minorHAnsi" w:cs="Cambria"/>
                <w:iCs/>
                <w:noProof/>
                <w:lang w:val="ca-ES"/>
              </w:rPr>
              <w:t xml:space="preserve"> (I+D Estatal)</w:t>
            </w:r>
          </w:p>
          <w:p w:rsidR="00D211E4" w:rsidRPr="00C13B6F" w:rsidRDefault="00D211E4" w:rsidP="00D211E4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iCs/>
                <w:noProof/>
                <w:lang w:val="ca-ES"/>
              </w:rPr>
              <w:t>- COPHAB: coproducció i gestió participativa</w:t>
            </w:r>
          </w:p>
          <w:p w:rsidR="00D211E4" w:rsidRPr="00C13B6F" w:rsidRDefault="00D211E4" w:rsidP="00D211E4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iCs/>
                <w:noProof/>
                <w:lang w:val="ca-ES"/>
              </w:rPr>
              <w:t xml:space="preserve">  d’habitatge (Democ, Generalitat)</w:t>
            </w:r>
          </w:p>
          <w:p w:rsidR="00D211E4" w:rsidRPr="00C13B6F" w:rsidRDefault="00D211E4" w:rsidP="00D211E4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iCs/>
                <w:noProof/>
                <w:lang w:val="ca-ES"/>
              </w:rPr>
              <w:t xml:space="preserve">- Models educatius 0-3, mercat laboral  i </w:t>
            </w:r>
          </w:p>
          <w:p w:rsidR="00D211E4" w:rsidRPr="00C13B6F" w:rsidRDefault="00D211E4" w:rsidP="00D211E4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iCs/>
                <w:noProof/>
                <w:lang w:val="ca-ES"/>
              </w:rPr>
              <w:t xml:space="preserve">  innovació social (Recercaixa)</w:t>
            </w:r>
          </w:p>
          <w:p w:rsidR="008772CD" w:rsidRPr="00C13B6F" w:rsidRDefault="008772CD" w:rsidP="00331E35">
            <w:pPr>
              <w:rPr>
                <w:rFonts w:asciiTheme="minorHAnsi" w:hAnsiTheme="minorHAnsi" w:cs="Cambria"/>
                <w:iCs/>
                <w:noProof/>
                <w:sz w:val="16"/>
                <w:szCs w:val="16"/>
                <w:lang w:val="ca-ES"/>
              </w:rPr>
            </w:pPr>
          </w:p>
          <w:p w:rsidR="004C241D" w:rsidRPr="00C13B6F" w:rsidRDefault="004C241D" w:rsidP="00331E35">
            <w:pPr>
              <w:rPr>
                <w:rFonts w:asciiTheme="minorHAnsi" w:hAnsiTheme="minorHAnsi" w:cs="Cambria"/>
                <w:iCs/>
                <w:noProof/>
                <w:sz w:val="16"/>
                <w:szCs w:val="16"/>
                <w:lang w:val="ca-ES"/>
              </w:rPr>
            </w:pPr>
            <w:r w:rsidRPr="00C13B6F">
              <w:rPr>
                <w:rFonts w:asciiTheme="minorHAnsi" w:hAnsiTheme="minorHAnsi" w:cs="Cambria"/>
                <w:iCs/>
                <w:noProof/>
                <w:lang w:val="ca-ES"/>
              </w:rPr>
              <w:t xml:space="preserve">-Governança urbana, comuns, innovació </w:t>
            </w:r>
            <w:r w:rsidRPr="00C13B6F">
              <w:rPr>
                <w:rFonts w:asciiTheme="minorHAnsi" w:hAnsiTheme="minorHAnsi" w:cs="Cambria"/>
                <w:iCs/>
                <w:noProof/>
                <w:sz w:val="16"/>
                <w:szCs w:val="16"/>
                <w:lang w:val="ca-ES"/>
              </w:rPr>
              <w:t>(URGOCIS)</w:t>
            </w:r>
          </w:p>
          <w:p w:rsidR="004C241D" w:rsidRPr="00C13B6F" w:rsidRDefault="004C241D" w:rsidP="00331E35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iCs/>
                <w:noProof/>
                <w:lang w:val="ca-ES"/>
              </w:rPr>
              <w:t xml:space="preserve"> (Grup de recerca reconegut SGR-AGAUR)</w:t>
            </w:r>
          </w:p>
          <w:p w:rsidR="004C241D" w:rsidRPr="00C13B6F" w:rsidRDefault="004C241D" w:rsidP="00331E35">
            <w:pPr>
              <w:rPr>
                <w:rFonts w:asciiTheme="minorHAnsi" w:hAnsiTheme="minorHAnsi" w:cs="Cambria"/>
                <w:iCs/>
                <w:noProof/>
                <w:sz w:val="16"/>
                <w:szCs w:val="16"/>
                <w:lang w:val="ca-ES"/>
              </w:rPr>
            </w:pPr>
          </w:p>
          <w:p w:rsidR="004C241D" w:rsidRPr="00C13B6F" w:rsidRDefault="004C241D" w:rsidP="00331E35">
            <w:pPr>
              <w:rPr>
                <w:rFonts w:asciiTheme="minorHAnsi" w:hAnsiTheme="minorHAnsi" w:cs="Cambria"/>
                <w:i/>
                <w:iCs/>
                <w:noProof/>
                <w:lang w:val="ca-ES"/>
              </w:rPr>
            </w:pPr>
          </w:p>
        </w:tc>
      </w:tr>
      <w:tr w:rsidR="004C241D" w:rsidTr="008772CD">
        <w:tc>
          <w:tcPr>
            <w:tcW w:w="1701" w:type="dxa"/>
            <w:shd w:val="clear" w:color="auto" w:fill="9BBB59" w:themeFill="accent3"/>
          </w:tcPr>
          <w:p w:rsidR="004C241D" w:rsidRDefault="004C241D" w:rsidP="00331E35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</w:p>
          <w:p w:rsidR="004C241D" w:rsidRPr="008772CD" w:rsidRDefault="004C241D" w:rsidP="00331E35">
            <w:pPr>
              <w:rPr>
                <w:rFonts w:asciiTheme="minorHAnsi" w:hAnsiTheme="minorHAnsi" w:cs="Arial Narrow"/>
                <w:b/>
                <w:bCs/>
                <w:noProof/>
                <w:sz w:val="16"/>
                <w:szCs w:val="16"/>
                <w:lang w:val="ca-ES"/>
              </w:rPr>
            </w:pPr>
          </w:p>
          <w:p w:rsidR="008772CD" w:rsidRDefault="008772CD" w:rsidP="008772CD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 xml:space="preserve"> Observatori </w:t>
            </w:r>
          </w:p>
          <w:p w:rsidR="008772CD" w:rsidRDefault="008772CD" w:rsidP="008772CD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 xml:space="preserve"> Metropolità</w:t>
            </w:r>
          </w:p>
          <w:p w:rsidR="008772CD" w:rsidRDefault="008772CD" w:rsidP="008772CD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 xml:space="preserve"> </w:t>
            </w:r>
            <w:r w:rsidR="004C241D" w:rsidRPr="003913C8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 xml:space="preserve">Habitatge </w:t>
            </w:r>
          </w:p>
          <w:p w:rsidR="004C241D" w:rsidRDefault="008772CD" w:rsidP="008772CD">
            <w:pP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 xml:space="preserve"> </w:t>
            </w:r>
            <w:r w:rsidR="004C241D" w:rsidRPr="003913C8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>(OHB)</w:t>
            </w:r>
          </w:p>
          <w:p w:rsidR="004C241D" w:rsidRPr="008B5DA3" w:rsidRDefault="004C241D" w:rsidP="00331E35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</w:p>
        </w:tc>
        <w:tc>
          <w:tcPr>
            <w:tcW w:w="3969" w:type="dxa"/>
          </w:tcPr>
          <w:p w:rsidR="004C241D" w:rsidRPr="008D4317" w:rsidRDefault="004C241D" w:rsidP="00331E35">
            <w:pPr>
              <w:rPr>
                <w:rFonts w:cs="Cambria"/>
                <w:noProof/>
                <w:lang w:val="ca-ES"/>
              </w:rPr>
            </w:pPr>
          </w:p>
        </w:tc>
        <w:tc>
          <w:tcPr>
            <w:tcW w:w="5245" w:type="dxa"/>
          </w:tcPr>
          <w:p w:rsidR="0039678B" w:rsidRPr="0039678B" w:rsidRDefault="0039678B" w:rsidP="00331E35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4C241D" w:rsidRPr="0083107D" w:rsidRDefault="00D211E4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>- S</w:t>
            </w:r>
            <w:r w:rsidR="004C241D" w:rsidRPr="0083107D">
              <w:rPr>
                <w:rFonts w:asciiTheme="minorHAnsi" w:hAnsiTheme="minorHAnsi" w:cs="Cambria"/>
                <w:noProof/>
                <w:lang w:val="ca-ES"/>
              </w:rPr>
              <w:t>istema d’indicadors habitatge 2018</w:t>
            </w:r>
          </w:p>
          <w:p w:rsidR="004C241D" w:rsidRPr="0083107D" w:rsidRDefault="004C241D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83107D">
              <w:rPr>
                <w:rFonts w:asciiTheme="minorHAnsi" w:hAnsiTheme="minorHAnsi" w:cs="Cambria"/>
                <w:noProof/>
                <w:lang w:val="ca-ES"/>
              </w:rPr>
              <w:t>- Visualitzador de dades en línia 2018</w:t>
            </w:r>
          </w:p>
          <w:p w:rsidR="00D211E4" w:rsidRDefault="00D211E4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</w:p>
          <w:p w:rsidR="0053559B" w:rsidRDefault="004C241D" w:rsidP="00331E35">
            <w:pPr>
              <w:rPr>
                <w:rFonts w:asciiTheme="minorHAnsi" w:hAnsiTheme="minorHAnsi" w:cs="Cambria"/>
                <w:b/>
                <w:noProof/>
                <w:lang w:val="ca-ES"/>
              </w:rPr>
            </w:pPr>
            <w:r w:rsidRPr="0083107D">
              <w:rPr>
                <w:rFonts w:asciiTheme="minorHAnsi" w:hAnsiTheme="minorHAnsi" w:cs="Cambria"/>
                <w:noProof/>
                <w:lang w:val="ca-ES"/>
              </w:rPr>
              <w:t xml:space="preserve">- </w:t>
            </w:r>
            <w:r w:rsidRPr="00400234">
              <w:rPr>
                <w:rFonts w:asciiTheme="minorHAnsi" w:hAnsiTheme="minorHAnsi" w:cs="Cambria"/>
                <w:b/>
                <w:noProof/>
                <w:lang w:val="ca-ES"/>
              </w:rPr>
              <w:t>Programa de laboratoris de l’OHB</w:t>
            </w:r>
            <w:r w:rsidR="0039678B">
              <w:rPr>
                <w:rFonts w:asciiTheme="minorHAnsi" w:hAnsiTheme="minorHAnsi" w:cs="Cambria"/>
                <w:b/>
                <w:noProof/>
                <w:lang w:val="ca-ES"/>
              </w:rPr>
              <w:t xml:space="preserve"> (8 en curs)</w:t>
            </w:r>
          </w:p>
          <w:p w:rsidR="0053559B" w:rsidRPr="0053559B" w:rsidRDefault="0053559B" w:rsidP="00331E35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- Estructura i </w:t>
            </w:r>
            <w:r w:rsidRPr="0053559B">
              <w:rPr>
                <w:rFonts w:asciiTheme="minorHAnsi" w:hAnsiTheme="minorHAnsi" w:cs="Cambria"/>
                <w:noProof/>
                <w:lang w:val="ca-ES"/>
              </w:rPr>
              <w:t>concentració propietat habitatge</w:t>
            </w:r>
            <w:r>
              <w:rPr>
                <w:rFonts w:asciiTheme="minorHAnsi" w:hAnsiTheme="minorHAnsi" w:cs="Cambria"/>
                <w:noProof/>
                <w:lang w:val="ca-ES"/>
              </w:rPr>
              <w:t xml:space="preserve"> (</w:t>
            </w:r>
            <w:r w:rsidRPr="0053559B">
              <w:rPr>
                <w:rFonts w:asciiTheme="minorHAnsi" w:hAnsiTheme="minorHAnsi" w:cs="Cambria"/>
                <w:noProof/>
                <w:lang w:val="ca-ES"/>
              </w:rPr>
              <w:t>BCN</w:t>
            </w:r>
            <w:r>
              <w:rPr>
                <w:rFonts w:asciiTheme="minorHAnsi" w:hAnsiTheme="minorHAnsi" w:cs="Cambria"/>
                <w:noProof/>
                <w:lang w:val="ca-ES"/>
              </w:rPr>
              <w:t xml:space="preserve">) </w:t>
            </w:r>
            <w:r w:rsidRPr="0053559B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(lliurat)</w:t>
            </w:r>
          </w:p>
          <w:p w:rsidR="0053559B" w:rsidRDefault="0053559B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- Sobrecàrrega en habitatge </w:t>
            </w:r>
            <w:r w:rsidRPr="0053559B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(lliurat)</w:t>
            </w:r>
          </w:p>
          <w:p w:rsidR="0053559B" w:rsidRDefault="0053559B" w:rsidP="00331E35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- Activitat de l’IMHAB </w:t>
            </w:r>
            <w:r w:rsidRPr="0053559B"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  <w:t>(lliurat)</w:t>
            </w:r>
            <w:r>
              <w:rPr>
                <w:rFonts w:asciiTheme="minorHAnsi" w:hAnsiTheme="minorHAnsi" w:cs="Cambria"/>
                <w:noProof/>
                <w:lang w:val="ca-ES"/>
              </w:rPr>
              <w:t xml:space="preserve"> </w:t>
            </w:r>
          </w:p>
          <w:p w:rsidR="004C241D" w:rsidRDefault="00400234" w:rsidP="00331E35">
            <w:pPr>
              <w:rPr>
                <w:rFonts w:asciiTheme="minorHAnsi" w:hAnsiTheme="minorHAnsi" w:cs="Cambria"/>
                <w:b/>
                <w:iCs/>
                <w:noProof/>
                <w:lang w:val="ca-ES"/>
              </w:rPr>
            </w:pPr>
            <w:r>
              <w:rPr>
                <w:rFonts w:asciiTheme="minorHAnsi" w:hAnsiTheme="minorHAnsi" w:cs="Cambria"/>
                <w:iCs/>
                <w:noProof/>
                <w:lang w:val="ca-ES"/>
              </w:rPr>
              <w:t>-</w:t>
            </w:r>
            <w:r w:rsidR="0053559B">
              <w:rPr>
                <w:rFonts w:asciiTheme="minorHAnsi" w:hAnsiTheme="minorHAnsi" w:cs="Cambria"/>
                <w:iCs/>
                <w:noProof/>
                <w:lang w:val="ca-ES"/>
              </w:rPr>
              <w:t xml:space="preserve"> </w:t>
            </w:r>
            <w:r w:rsidRPr="00400234">
              <w:rPr>
                <w:rFonts w:asciiTheme="minorHAnsi" w:hAnsiTheme="minorHAnsi" w:cs="Cambria"/>
                <w:b/>
                <w:iCs/>
                <w:noProof/>
                <w:lang w:val="ca-ES"/>
              </w:rPr>
              <w:t>Programa de col.</w:t>
            </w:r>
            <w:r w:rsidR="00196FAC">
              <w:rPr>
                <w:rFonts w:asciiTheme="minorHAnsi" w:hAnsiTheme="minorHAnsi" w:cs="Cambria"/>
                <w:b/>
                <w:iCs/>
                <w:noProof/>
                <w:lang w:val="ca-ES"/>
              </w:rPr>
              <w:t xml:space="preserve">laboracions </w:t>
            </w:r>
            <w:r w:rsidRPr="00400234">
              <w:rPr>
                <w:rFonts w:asciiTheme="minorHAnsi" w:hAnsiTheme="minorHAnsi" w:cs="Cambria"/>
                <w:b/>
                <w:iCs/>
                <w:noProof/>
                <w:lang w:val="ca-ES"/>
              </w:rPr>
              <w:t>de l’OHB</w:t>
            </w:r>
            <w:r w:rsidR="0053559B">
              <w:rPr>
                <w:rFonts w:asciiTheme="minorHAnsi" w:hAnsiTheme="minorHAnsi" w:cs="Cambria"/>
                <w:b/>
                <w:iCs/>
                <w:noProof/>
                <w:lang w:val="ca-ES"/>
              </w:rPr>
              <w:t xml:space="preserve"> </w:t>
            </w:r>
            <w:r w:rsidR="0039678B">
              <w:rPr>
                <w:rFonts w:asciiTheme="minorHAnsi" w:hAnsiTheme="minorHAnsi" w:cs="Cambria"/>
                <w:b/>
                <w:iCs/>
                <w:noProof/>
                <w:lang w:val="ca-ES"/>
              </w:rPr>
              <w:t>(3 en curs)</w:t>
            </w:r>
          </w:p>
          <w:p w:rsidR="0053559B" w:rsidRPr="0053559B" w:rsidRDefault="0053559B" w:rsidP="00331E35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53559B">
              <w:rPr>
                <w:rFonts w:asciiTheme="minorHAnsi" w:hAnsiTheme="minorHAnsi" w:cs="Cambria"/>
                <w:iCs/>
                <w:noProof/>
                <w:lang w:val="ca-ES"/>
              </w:rPr>
              <w:t xml:space="preserve">- Programa d’actuació municipal d’habitatge (Abrera) </w:t>
            </w:r>
            <w:r w:rsidRPr="0053559B">
              <w:rPr>
                <w:rFonts w:asciiTheme="minorHAnsi" w:hAnsiTheme="minorHAnsi" w:cs="Cambria"/>
                <w:iCs/>
                <w:noProof/>
                <w:sz w:val="16"/>
                <w:szCs w:val="16"/>
                <w:lang w:val="ca-ES"/>
              </w:rPr>
              <w:t>(lliurat)</w:t>
            </w:r>
          </w:p>
          <w:p w:rsidR="004C241D" w:rsidRPr="00AC59ED" w:rsidRDefault="004C241D" w:rsidP="00331E35">
            <w:pPr>
              <w:rPr>
                <w:rFonts w:asciiTheme="minorHAnsi" w:hAnsiTheme="minorHAnsi" w:cs="Cambria"/>
                <w:iCs/>
                <w:noProof/>
                <w:sz w:val="16"/>
                <w:szCs w:val="16"/>
                <w:lang w:val="ca-ES"/>
              </w:rPr>
            </w:pPr>
          </w:p>
        </w:tc>
        <w:tc>
          <w:tcPr>
            <w:tcW w:w="4253" w:type="dxa"/>
          </w:tcPr>
          <w:p w:rsidR="004C241D" w:rsidRPr="008D4317" w:rsidRDefault="004C241D" w:rsidP="00331E35">
            <w:pPr>
              <w:rPr>
                <w:rFonts w:cs="Cambria"/>
                <w:noProof/>
                <w:lang w:val="ca-ES"/>
              </w:rPr>
            </w:pPr>
            <w:r w:rsidRPr="008D4317">
              <w:rPr>
                <w:rFonts w:cs="Cambria"/>
                <w:noProof/>
                <w:lang w:val="ca-ES"/>
              </w:rPr>
              <w:t xml:space="preserve"> </w:t>
            </w:r>
          </w:p>
          <w:p w:rsidR="0070577F" w:rsidRDefault="0070577F" w:rsidP="0070577F">
            <w:pPr>
              <w:rPr>
                <w:rFonts w:cs="Cambria"/>
                <w:noProof/>
                <w:lang w:val="ca-ES"/>
              </w:rPr>
            </w:pPr>
          </w:p>
          <w:p w:rsidR="0070577F" w:rsidRPr="00C13B6F" w:rsidRDefault="0070577F" w:rsidP="0070577F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C13B6F">
              <w:rPr>
                <w:rFonts w:cs="Cambria"/>
                <w:noProof/>
                <w:lang w:val="ca-ES"/>
              </w:rPr>
              <w:t xml:space="preserve">- </w:t>
            </w:r>
            <w:r w:rsidRPr="00C13B6F">
              <w:rPr>
                <w:rFonts w:asciiTheme="minorHAnsi" w:hAnsiTheme="minorHAnsi" w:cs="Cambria"/>
                <w:noProof/>
                <w:lang w:val="ca-ES"/>
              </w:rPr>
              <w:t xml:space="preserve">Efecte Barri. Desigualtats i polítiques urbanes </w:t>
            </w:r>
          </w:p>
          <w:p w:rsidR="0070577F" w:rsidRPr="00C13B6F" w:rsidRDefault="0070577F" w:rsidP="0070577F">
            <w:pPr>
              <w:rPr>
                <w:rFonts w:asciiTheme="minorHAnsi" w:hAnsiTheme="minorHAnsi" w:cs="Cambria"/>
                <w:iCs/>
                <w:noProof/>
                <w:lang w:val="ca-ES"/>
              </w:rPr>
            </w:pPr>
            <w:r w:rsidRPr="00C13B6F">
              <w:rPr>
                <w:rFonts w:asciiTheme="minorHAnsi" w:hAnsiTheme="minorHAnsi" w:cs="Cambria"/>
                <w:noProof/>
                <w:lang w:val="ca-ES"/>
              </w:rPr>
              <w:t xml:space="preserve">   a les grans ciutat. (I+D Estatal)</w:t>
            </w:r>
          </w:p>
          <w:p w:rsidR="004C241D" w:rsidRDefault="004C241D" w:rsidP="00331E35">
            <w:pPr>
              <w:rPr>
                <w:rFonts w:cs="Cambria"/>
                <w:noProof/>
                <w:lang w:val="ca-ES"/>
              </w:rPr>
            </w:pPr>
          </w:p>
          <w:p w:rsidR="00962B5D" w:rsidRPr="00962B5D" w:rsidRDefault="00962B5D" w:rsidP="00331E35">
            <w:pPr>
              <w:rPr>
                <w:rFonts w:cs="Cambria"/>
                <w:noProof/>
                <w:sz w:val="16"/>
                <w:szCs w:val="16"/>
                <w:lang w:val="ca-ES"/>
              </w:rPr>
            </w:pPr>
          </w:p>
          <w:p w:rsidR="00962B5D" w:rsidRPr="00962B5D" w:rsidRDefault="00962B5D" w:rsidP="00331E35">
            <w:pPr>
              <w:rPr>
                <w:rFonts w:cs="Cambria"/>
                <w:noProof/>
                <w:sz w:val="16"/>
                <w:szCs w:val="16"/>
                <w:lang w:val="ca-ES"/>
              </w:rPr>
            </w:pPr>
          </w:p>
          <w:p w:rsidR="004C241D" w:rsidRPr="008D4317" w:rsidRDefault="004C241D" w:rsidP="00331E35">
            <w:pPr>
              <w:rPr>
                <w:rFonts w:cs="Cambria"/>
                <w:noProof/>
                <w:lang w:val="ca-ES"/>
              </w:rPr>
            </w:pPr>
          </w:p>
        </w:tc>
      </w:tr>
    </w:tbl>
    <w:p w:rsidR="007D5017" w:rsidRDefault="007D5017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3913C8" w:rsidRDefault="003913C8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C609F2" w:rsidRDefault="00C609F2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C609F2" w:rsidRDefault="00C609F2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4C241D" w:rsidRDefault="004C241D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4C241D" w:rsidRDefault="004C241D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4C241D" w:rsidRDefault="004C241D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4C241D" w:rsidRDefault="004C241D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4C241D" w:rsidRDefault="004C241D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4C241D" w:rsidRDefault="004C241D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4C241D" w:rsidRDefault="004C241D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4C241D" w:rsidRDefault="004C241D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C609F2" w:rsidRDefault="00C609F2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C609F2" w:rsidRDefault="00C609F2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p w:rsidR="003913C8" w:rsidRPr="0073722E" w:rsidRDefault="003913C8" w:rsidP="006A6FBE">
      <w:pPr>
        <w:spacing w:after="0" w:line="240" w:lineRule="auto"/>
        <w:jc w:val="right"/>
        <w:rPr>
          <w:rFonts w:cs="Arial Narrow"/>
          <w:bCs/>
          <w:noProof/>
          <w:sz w:val="20"/>
          <w:szCs w:val="20"/>
          <w:lang w:val="ca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5"/>
        <w:gridCol w:w="10789"/>
      </w:tblGrid>
      <w:tr w:rsidR="00B92C39" w:rsidRPr="0073722E" w:rsidTr="00B92C39">
        <w:tc>
          <w:tcPr>
            <w:tcW w:w="14144" w:type="dxa"/>
            <w:gridSpan w:val="2"/>
            <w:shd w:val="clear" w:color="auto" w:fill="9BBB59" w:themeFill="accent3"/>
          </w:tcPr>
          <w:p w:rsidR="00B92C39" w:rsidRPr="00B92C39" w:rsidRDefault="00B92C39" w:rsidP="0073722E">
            <w:pPr>
              <w:rPr>
                <w:rFonts w:asciiTheme="minorHAnsi" w:hAnsiTheme="minorHAnsi" w:cs="Arial Narrow"/>
                <w:bCs/>
                <w:noProof/>
                <w:sz w:val="16"/>
                <w:szCs w:val="16"/>
                <w:lang w:val="ca-ES"/>
              </w:rPr>
            </w:pPr>
          </w:p>
          <w:p w:rsidR="00B92C39" w:rsidRPr="00B92C39" w:rsidRDefault="00B92C39" w:rsidP="00B92C39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 w:rsidRPr="00B92C39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>Recerca transversal i en xarxa</w:t>
            </w:r>
          </w:p>
          <w:p w:rsidR="00B92C39" w:rsidRPr="00B92C39" w:rsidRDefault="00B92C39" w:rsidP="0073722E">
            <w:pPr>
              <w:rPr>
                <w:rFonts w:asciiTheme="minorHAnsi" w:hAnsiTheme="minorHAnsi" w:cs="Arial Narrow"/>
                <w:bCs/>
                <w:noProof/>
                <w:sz w:val="16"/>
                <w:szCs w:val="16"/>
                <w:lang w:val="ca-ES"/>
              </w:rPr>
            </w:pPr>
          </w:p>
        </w:tc>
      </w:tr>
      <w:tr w:rsidR="0073722E" w:rsidRPr="0073722E" w:rsidTr="00D87894">
        <w:tc>
          <w:tcPr>
            <w:tcW w:w="3227" w:type="dxa"/>
            <w:shd w:val="clear" w:color="auto" w:fill="9BBB59" w:themeFill="accent3"/>
          </w:tcPr>
          <w:p w:rsidR="00ED23A6" w:rsidRPr="00D87894" w:rsidRDefault="00ED23A6" w:rsidP="00ED23A6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8"/>
                <w:szCs w:val="28"/>
                <w:lang w:val="ca-ES"/>
              </w:rPr>
            </w:pPr>
          </w:p>
          <w:p w:rsidR="0073722E" w:rsidRPr="00770C93" w:rsidRDefault="0073722E" w:rsidP="00ED23A6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 w:rsidRPr="00770C93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>Sistemes d’Indicadors</w:t>
            </w:r>
          </w:p>
        </w:tc>
        <w:tc>
          <w:tcPr>
            <w:tcW w:w="10917" w:type="dxa"/>
          </w:tcPr>
          <w:p w:rsidR="00B92C39" w:rsidRPr="007D5017" w:rsidRDefault="00B92C39" w:rsidP="0073722E">
            <w:pPr>
              <w:rPr>
                <w:rFonts w:asciiTheme="minorHAnsi" w:hAnsiTheme="minorHAnsi" w:cs="Arial Narrow"/>
                <w:bCs/>
                <w:noProof/>
                <w:sz w:val="16"/>
                <w:szCs w:val="16"/>
                <w:lang w:val="ca-ES"/>
              </w:rPr>
            </w:pPr>
          </w:p>
          <w:p w:rsidR="00AF684E" w:rsidRDefault="00AF684E" w:rsidP="00ED23A6">
            <w:pPr>
              <w:rPr>
                <w:rFonts w:cs="Arial Narrow"/>
                <w:bCs/>
                <w:noProof/>
                <w:lang w:val="ca-ES"/>
              </w:rPr>
            </w:pPr>
          </w:p>
          <w:p w:rsidR="0073722E" w:rsidRPr="00ED23A6" w:rsidRDefault="00ED23A6" w:rsidP="00ED23A6">
            <w:pPr>
              <w:rPr>
                <w:rFonts w:cs="Arial Narrow"/>
                <w:bCs/>
                <w:noProof/>
                <w:lang w:val="ca-ES"/>
              </w:rPr>
            </w:pPr>
            <w:r>
              <w:rPr>
                <w:rFonts w:cs="Arial Narrow"/>
                <w:bCs/>
                <w:noProof/>
                <w:lang w:val="ca-ES"/>
              </w:rPr>
              <w:t xml:space="preserve">-  </w:t>
            </w:r>
            <w:r w:rsidR="0073722E" w:rsidRPr="00ED23A6">
              <w:rPr>
                <w:rFonts w:asciiTheme="minorHAnsi" w:hAnsiTheme="minorHAnsi" w:cs="Arial Narrow"/>
                <w:bCs/>
                <w:noProof/>
                <w:lang w:val="ca-ES"/>
              </w:rPr>
              <w:t>SIMBA (</w:t>
            </w:r>
            <w:r w:rsidR="004835B6" w:rsidRPr="00ED23A6">
              <w:rPr>
                <w:rFonts w:asciiTheme="minorHAnsi" w:hAnsiTheme="minorHAnsi" w:cs="Arial Narrow"/>
                <w:bCs/>
                <w:noProof/>
                <w:lang w:val="ca-ES"/>
              </w:rPr>
              <w:t>Sistema d’Indicadors Metropolitans de Barcelona): Plataforma Integral d’Indicadors</w:t>
            </w:r>
            <w:r w:rsidR="004835B6" w:rsidRPr="00ED23A6">
              <w:rPr>
                <w:rFonts w:cs="Arial Narrow"/>
                <w:bCs/>
                <w:noProof/>
                <w:lang w:val="ca-ES"/>
              </w:rPr>
              <w:t xml:space="preserve">. </w:t>
            </w:r>
          </w:p>
          <w:p w:rsidR="00B92C39" w:rsidRPr="007D5017" w:rsidRDefault="00B92C39" w:rsidP="0073722E">
            <w:pPr>
              <w:rPr>
                <w:rFonts w:asciiTheme="minorHAnsi" w:hAnsiTheme="minorHAnsi" w:cs="Arial Narrow"/>
                <w:bCs/>
                <w:noProof/>
                <w:sz w:val="16"/>
                <w:szCs w:val="16"/>
                <w:lang w:val="ca-ES"/>
              </w:rPr>
            </w:pPr>
          </w:p>
        </w:tc>
      </w:tr>
      <w:tr w:rsidR="0073722E" w:rsidRPr="0073722E" w:rsidTr="00D87894">
        <w:tc>
          <w:tcPr>
            <w:tcW w:w="3227" w:type="dxa"/>
            <w:shd w:val="clear" w:color="auto" w:fill="9BBB59" w:themeFill="accent3"/>
          </w:tcPr>
          <w:p w:rsidR="00D87894" w:rsidRDefault="00D87894" w:rsidP="00D87894">
            <w:pPr>
              <w:jc w:val="center"/>
              <w:rPr>
                <w:rFonts w:asciiTheme="minorHAnsi" w:hAnsiTheme="minorHAnsi" w:cs="Arial Narrow"/>
                <w:b/>
                <w:bCs/>
                <w:noProof/>
                <w:lang w:val="ca-ES"/>
              </w:rPr>
            </w:pPr>
          </w:p>
          <w:p w:rsidR="00D87894" w:rsidRPr="00D87894" w:rsidRDefault="00D87894" w:rsidP="00D87894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8"/>
                <w:szCs w:val="28"/>
                <w:lang w:val="ca-ES"/>
              </w:rPr>
            </w:pPr>
          </w:p>
          <w:p w:rsidR="0073722E" w:rsidRPr="00770C93" w:rsidRDefault="0073722E" w:rsidP="00D87894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 w:rsidRPr="00770C93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>Cartografia i Espais Públics</w:t>
            </w:r>
          </w:p>
        </w:tc>
        <w:tc>
          <w:tcPr>
            <w:tcW w:w="10917" w:type="dxa"/>
          </w:tcPr>
          <w:p w:rsidR="00ED23A6" w:rsidRPr="00ED23A6" w:rsidRDefault="00ED23A6" w:rsidP="0073722E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73722E" w:rsidRPr="0073722E" w:rsidRDefault="0073722E" w:rsidP="0073722E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73722E">
              <w:rPr>
                <w:rFonts w:asciiTheme="minorHAnsi" w:hAnsiTheme="minorHAnsi" w:cs="Cambria"/>
                <w:noProof/>
                <w:lang w:val="ca-ES"/>
              </w:rPr>
              <w:t>-  Base cartogràfica d’equipaments de B</w:t>
            </w:r>
            <w:r w:rsidR="00ED23A6">
              <w:rPr>
                <w:rFonts w:asciiTheme="minorHAnsi" w:hAnsiTheme="minorHAnsi" w:cs="Cambria"/>
                <w:noProof/>
                <w:lang w:val="ca-ES"/>
              </w:rPr>
              <w:t>arcelona</w:t>
            </w:r>
            <w:r w:rsidRPr="0073722E">
              <w:rPr>
                <w:rFonts w:asciiTheme="minorHAnsi" w:hAnsiTheme="minorHAnsi" w:cs="Cambria"/>
                <w:noProof/>
                <w:lang w:val="ca-ES"/>
              </w:rPr>
              <w:t>. Integració en la base cartogràfica metropolitana</w:t>
            </w:r>
          </w:p>
          <w:p w:rsidR="00ED23A6" w:rsidRPr="00D87894" w:rsidRDefault="00ED23A6" w:rsidP="0073722E">
            <w:pPr>
              <w:rPr>
                <w:rFonts w:asciiTheme="minorHAnsi" w:hAnsiTheme="minorHAnsi" w:cs="Cambria"/>
                <w:noProof/>
                <w:sz w:val="16"/>
                <w:szCs w:val="16"/>
                <w:lang w:val="ca-ES"/>
              </w:rPr>
            </w:pPr>
          </w:p>
          <w:p w:rsidR="0073722E" w:rsidRPr="0073722E" w:rsidRDefault="00ED23A6" w:rsidP="0073722E">
            <w:pPr>
              <w:rPr>
                <w:rFonts w:asciiTheme="minorHAnsi" w:hAnsiTheme="minorHAnsi" w:cs="Cambria"/>
                <w:noProof/>
                <w:lang w:val="ca-ES"/>
              </w:rPr>
            </w:pPr>
            <w:r>
              <w:rPr>
                <w:rFonts w:asciiTheme="minorHAnsi" w:hAnsiTheme="minorHAnsi" w:cs="Cambria"/>
                <w:noProof/>
                <w:lang w:val="ca-ES"/>
              </w:rPr>
              <w:t xml:space="preserve">-  </w:t>
            </w:r>
            <w:r w:rsidR="0073722E" w:rsidRPr="0073722E">
              <w:rPr>
                <w:rFonts w:asciiTheme="minorHAnsi" w:hAnsiTheme="minorHAnsi" w:cs="Cambria"/>
                <w:noProof/>
                <w:lang w:val="ca-ES"/>
              </w:rPr>
              <w:t xml:space="preserve">Enquesta </w:t>
            </w:r>
            <w:r w:rsidR="00D63B27">
              <w:rPr>
                <w:rFonts w:asciiTheme="minorHAnsi" w:hAnsiTheme="minorHAnsi" w:cs="Cambria"/>
                <w:noProof/>
                <w:lang w:val="ca-ES"/>
              </w:rPr>
              <w:t>Valoració i d’Usos de P</w:t>
            </w:r>
            <w:r w:rsidR="0073722E" w:rsidRPr="0073722E">
              <w:rPr>
                <w:rFonts w:asciiTheme="minorHAnsi" w:hAnsiTheme="minorHAnsi" w:cs="Cambria"/>
                <w:noProof/>
                <w:lang w:val="ca-ES"/>
              </w:rPr>
              <w:t>latges AMB (EPAMB 2018)</w:t>
            </w:r>
          </w:p>
          <w:p w:rsidR="0073722E" w:rsidRPr="0073722E" w:rsidRDefault="0073722E" w:rsidP="0073722E">
            <w:pPr>
              <w:rPr>
                <w:rFonts w:asciiTheme="minorHAnsi" w:hAnsiTheme="minorHAnsi" w:cs="Cambria"/>
                <w:noProof/>
                <w:lang w:val="ca-ES"/>
              </w:rPr>
            </w:pPr>
            <w:r w:rsidRPr="0073722E">
              <w:rPr>
                <w:rFonts w:asciiTheme="minorHAnsi" w:hAnsiTheme="minorHAnsi" w:cs="Cambria"/>
                <w:noProof/>
                <w:lang w:val="ca-ES"/>
              </w:rPr>
              <w:t xml:space="preserve">- </w:t>
            </w:r>
            <w:r w:rsidR="00ED23A6">
              <w:rPr>
                <w:rFonts w:asciiTheme="minorHAnsi" w:hAnsiTheme="minorHAnsi" w:cs="Cambria"/>
                <w:noProof/>
                <w:lang w:val="ca-ES"/>
              </w:rPr>
              <w:t xml:space="preserve"> </w:t>
            </w:r>
            <w:r w:rsidRPr="0073722E">
              <w:rPr>
                <w:rFonts w:asciiTheme="minorHAnsi" w:hAnsiTheme="minorHAnsi" w:cs="Cambria"/>
                <w:noProof/>
                <w:lang w:val="ca-ES"/>
              </w:rPr>
              <w:t xml:space="preserve">Enquesta Valoració i d'Usos </w:t>
            </w:r>
            <w:r w:rsidR="00ED23A6">
              <w:rPr>
                <w:rFonts w:asciiTheme="minorHAnsi" w:hAnsiTheme="minorHAnsi" w:cs="Cambria"/>
                <w:noProof/>
                <w:lang w:val="ca-ES"/>
              </w:rPr>
              <w:t xml:space="preserve">del </w:t>
            </w:r>
            <w:r w:rsidRPr="0073722E">
              <w:rPr>
                <w:rFonts w:asciiTheme="minorHAnsi" w:hAnsiTheme="minorHAnsi" w:cs="Cambria"/>
                <w:noProof/>
                <w:lang w:val="ca-ES"/>
              </w:rPr>
              <w:t xml:space="preserve">Parc </w:t>
            </w:r>
            <w:r w:rsidR="00ED23A6">
              <w:rPr>
                <w:rFonts w:asciiTheme="minorHAnsi" w:hAnsiTheme="minorHAnsi" w:cs="Cambria"/>
                <w:noProof/>
                <w:lang w:val="ca-ES"/>
              </w:rPr>
              <w:t xml:space="preserve">del </w:t>
            </w:r>
            <w:r w:rsidRPr="0073722E">
              <w:rPr>
                <w:rFonts w:asciiTheme="minorHAnsi" w:hAnsiTheme="minorHAnsi" w:cs="Cambria"/>
                <w:noProof/>
                <w:lang w:val="ca-ES"/>
              </w:rPr>
              <w:t>Riu Llobregat (EPRLAMB 2018)</w:t>
            </w:r>
          </w:p>
          <w:p w:rsidR="0073722E" w:rsidRPr="00ED23A6" w:rsidRDefault="0073722E" w:rsidP="0073722E">
            <w:pPr>
              <w:rPr>
                <w:rFonts w:asciiTheme="minorHAnsi" w:hAnsiTheme="minorHAnsi" w:cs="Arial Narrow"/>
                <w:bCs/>
                <w:noProof/>
                <w:sz w:val="16"/>
                <w:szCs w:val="16"/>
                <w:lang w:val="ca-ES"/>
              </w:rPr>
            </w:pPr>
          </w:p>
        </w:tc>
      </w:tr>
      <w:tr w:rsidR="0073722E" w:rsidRPr="0073722E" w:rsidTr="00D87894">
        <w:tc>
          <w:tcPr>
            <w:tcW w:w="3227" w:type="dxa"/>
            <w:shd w:val="clear" w:color="auto" w:fill="9BBB59" w:themeFill="accent3"/>
          </w:tcPr>
          <w:p w:rsidR="00D87894" w:rsidRDefault="00D87894" w:rsidP="00D87894">
            <w:pPr>
              <w:jc w:val="center"/>
              <w:rPr>
                <w:rFonts w:asciiTheme="minorHAnsi" w:hAnsiTheme="minorHAnsi" w:cs="Arial Narrow"/>
                <w:b/>
                <w:bCs/>
                <w:noProof/>
                <w:lang w:val="ca-ES"/>
              </w:rPr>
            </w:pPr>
          </w:p>
          <w:p w:rsidR="00D87894" w:rsidRPr="00D87894" w:rsidRDefault="00D87894" w:rsidP="00D87894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8"/>
                <w:szCs w:val="28"/>
                <w:lang w:val="ca-ES"/>
              </w:rPr>
            </w:pPr>
          </w:p>
          <w:p w:rsidR="00770C93" w:rsidRDefault="0073722E" w:rsidP="00D87894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 w:rsidRPr="00770C93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 xml:space="preserve">Xarxes Internacionals </w:t>
            </w:r>
          </w:p>
          <w:p w:rsidR="0073722E" w:rsidRPr="00770C93" w:rsidRDefault="0073722E" w:rsidP="00D87894">
            <w:pPr>
              <w:jc w:val="center"/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</w:pPr>
            <w:r w:rsidRPr="00770C93">
              <w:rPr>
                <w:rFonts w:asciiTheme="minorHAnsi" w:hAnsiTheme="minorHAnsi" w:cs="Arial Narrow"/>
                <w:b/>
                <w:bCs/>
                <w:noProof/>
                <w:sz w:val="24"/>
                <w:szCs w:val="24"/>
                <w:lang w:val="ca-ES"/>
              </w:rPr>
              <w:t>de recerca</w:t>
            </w:r>
          </w:p>
        </w:tc>
        <w:tc>
          <w:tcPr>
            <w:tcW w:w="10917" w:type="dxa"/>
          </w:tcPr>
          <w:p w:rsidR="00ED23A6" w:rsidRPr="00D87894" w:rsidRDefault="00ED23A6" w:rsidP="0073722E">
            <w:pPr>
              <w:rPr>
                <w:rFonts w:asciiTheme="minorHAnsi" w:hAnsiTheme="minorHAnsi" w:cs="Arial Narrow"/>
                <w:bCs/>
                <w:noProof/>
                <w:sz w:val="16"/>
                <w:szCs w:val="16"/>
                <w:lang w:val="ca-ES"/>
              </w:rPr>
            </w:pPr>
          </w:p>
          <w:p w:rsidR="0073722E" w:rsidRPr="0073722E" w:rsidRDefault="00ED23A6" w:rsidP="0073722E">
            <w:pPr>
              <w:rPr>
                <w:rFonts w:asciiTheme="minorHAnsi" w:hAnsiTheme="minorHAnsi" w:cs="Arial Narrow"/>
                <w:bCs/>
                <w:noProof/>
                <w:lang w:val="ca-ES"/>
              </w:rPr>
            </w:pPr>
            <w:r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-  </w:t>
            </w:r>
            <w:r w:rsidR="0073722E" w:rsidRPr="0073722E">
              <w:rPr>
                <w:rFonts w:asciiTheme="minorHAnsi" w:hAnsiTheme="minorHAnsi" w:cs="Arial Narrow"/>
                <w:bCs/>
                <w:noProof/>
                <w:lang w:val="ca-ES"/>
              </w:rPr>
              <w:t>Red de gobernanza metropolitana</w:t>
            </w:r>
            <w:r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 (</w:t>
            </w:r>
            <w:r w:rsidR="002D3E38">
              <w:rPr>
                <w:rFonts w:asciiTheme="minorHAnsi" w:hAnsiTheme="minorHAnsi" w:cs="Arial Narrow"/>
                <w:bCs/>
                <w:noProof/>
                <w:lang w:val="ca-ES"/>
              </w:rPr>
              <w:t>Xarxa c</w:t>
            </w:r>
            <w:r>
              <w:rPr>
                <w:rFonts w:asciiTheme="minorHAnsi" w:hAnsiTheme="minorHAnsi" w:cs="Arial Narrow"/>
                <w:bCs/>
                <w:noProof/>
                <w:lang w:val="ca-ES"/>
              </w:rPr>
              <w:t>oordinada per metròpoli de Guadalajara)</w:t>
            </w:r>
          </w:p>
          <w:p w:rsidR="002D3E38" w:rsidRPr="002D3E38" w:rsidRDefault="002D3E38" w:rsidP="002D3E38">
            <w:pPr>
              <w:rPr>
                <w:rFonts w:asciiTheme="minorHAnsi" w:hAnsiTheme="minorHAnsi" w:cs="Arial Narrow"/>
                <w:bCs/>
                <w:noProof/>
                <w:lang w:val="ca-ES"/>
              </w:rPr>
            </w:pPr>
            <w:r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-  </w:t>
            </w:r>
            <w:r w:rsidRPr="002D3E38">
              <w:rPr>
                <w:rFonts w:asciiTheme="minorHAnsi" w:hAnsiTheme="minorHAnsi" w:cs="Arial Narrow"/>
                <w:bCs/>
                <w:noProof/>
                <w:lang w:val="ca-ES"/>
              </w:rPr>
              <w:t>Conveni de cooperació IERMB-</w:t>
            </w:r>
            <w:r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UNGS </w:t>
            </w:r>
            <w:r w:rsidRPr="002D3E38">
              <w:rPr>
                <w:rFonts w:asciiTheme="minorHAnsi" w:hAnsiTheme="minorHAnsi" w:cs="Arial Narrow"/>
                <w:bCs/>
                <w:noProof/>
                <w:lang w:val="ca-ES"/>
              </w:rPr>
              <w:t>(Instituto</w:t>
            </w:r>
            <w:r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 </w:t>
            </w:r>
            <w:r w:rsidRPr="002D3E38">
              <w:rPr>
                <w:rFonts w:asciiTheme="minorHAnsi" w:hAnsiTheme="minorHAnsi" w:cs="Arial Narrow"/>
                <w:bCs/>
                <w:noProof/>
                <w:lang w:val="ca-ES"/>
              </w:rPr>
              <w:t>y Observatorio del Conurbano</w:t>
            </w:r>
            <w:r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 de Buenos Aires</w:t>
            </w:r>
            <w:r w:rsidRPr="002D3E38">
              <w:rPr>
                <w:rFonts w:asciiTheme="minorHAnsi" w:hAnsiTheme="minorHAnsi" w:cs="Arial Narrow"/>
                <w:bCs/>
                <w:noProof/>
                <w:lang w:val="ca-ES"/>
              </w:rPr>
              <w:t>)</w:t>
            </w:r>
          </w:p>
          <w:p w:rsidR="0073722E" w:rsidRPr="0073722E" w:rsidRDefault="002D3E38" w:rsidP="0073722E">
            <w:pPr>
              <w:rPr>
                <w:rFonts w:asciiTheme="minorHAnsi" w:hAnsiTheme="minorHAnsi" w:cs="Arial Narrow"/>
                <w:bCs/>
                <w:noProof/>
                <w:lang w:val="ca-ES"/>
              </w:rPr>
            </w:pPr>
            <w:r>
              <w:rPr>
                <w:rFonts w:asciiTheme="minorHAnsi" w:hAnsiTheme="minorHAnsi" w:cs="Arial Narrow"/>
                <w:bCs/>
                <w:noProof/>
                <w:lang w:val="ca-ES"/>
              </w:rPr>
              <w:t>-  Acord de participació IERMB en Consell Internacional del CILOT (</w:t>
            </w:r>
            <w:r w:rsidR="0073722E" w:rsidRPr="0073722E"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Centro Interinstitucional de Movilidad Urbana </w:t>
            </w:r>
            <w:r>
              <w:rPr>
                <w:rFonts w:asciiTheme="minorHAnsi" w:hAnsiTheme="minorHAnsi" w:cs="Arial Narrow"/>
                <w:bCs/>
                <w:noProof/>
                <w:lang w:val="ca-ES"/>
              </w:rPr>
              <w:t>de Buenos Aires)</w:t>
            </w:r>
          </w:p>
          <w:p w:rsidR="0073722E" w:rsidRPr="0073722E" w:rsidRDefault="002D3E38" w:rsidP="0073722E">
            <w:pPr>
              <w:rPr>
                <w:rFonts w:asciiTheme="minorHAnsi" w:hAnsiTheme="minorHAnsi" w:cs="Arial Narrow"/>
                <w:bCs/>
                <w:noProof/>
                <w:lang w:val="ca-ES"/>
              </w:rPr>
            </w:pPr>
            <w:r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-  </w:t>
            </w:r>
            <w:r w:rsidR="0073722E" w:rsidRPr="0073722E">
              <w:rPr>
                <w:rFonts w:asciiTheme="minorHAnsi" w:hAnsiTheme="minorHAnsi" w:cs="Arial Narrow"/>
                <w:bCs/>
                <w:noProof/>
                <w:lang w:val="ca-ES"/>
              </w:rPr>
              <w:t>Red de Desarrollo Rural Sostenible</w:t>
            </w:r>
            <w:r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 (Xarxa de centres de recerca i universitats d’Espanya, Colómbia, Equador i Costa Rica)</w:t>
            </w:r>
          </w:p>
          <w:p w:rsidR="0073722E" w:rsidRPr="0073722E" w:rsidRDefault="002D3E38" w:rsidP="0073722E">
            <w:pPr>
              <w:rPr>
                <w:rFonts w:asciiTheme="minorHAnsi" w:hAnsiTheme="minorHAnsi" w:cs="Arial Narrow"/>
                <w:bCs/>
                <w:noProof/>
                <w:lang w:val="ca-ES"/>
              </w:rPr>
            </w:pPr>
            <w:r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-  </w:t>
            </w:r>
            <w:r w:rsidR="0073722E" w:rsidRPr="0073722E">
              <w:rPr>
                <w:rFonts w:asciiTheme="minorHAnsi" w:hAnsiTheme="minorHAnsi" w:cs="Arial Narrow"/>
                <w:bCs/>
                <w:noProof/>
                <w:lang w:val="ca-ES"/>
              </w:rPr>
              <w:t xml:space="preserve">Historical </w:t>
            </w:r>
            <w:r>
              <w:rPr>
                <w:rFonts w:asciiTheme="minorHAnsi" w:hAnsiTheme="minorHAnsi" w:cs="Arial Narrow"/>
                <w:bCs/>
                <w:noProof/>
                <w:lang w:val="ca-ES"/>
              </w:rPr>
              <w:t>Landscape Ecology Network (Xarxa de centres de recerca i universitats sobre ecologia del territori)</w:t>
            </w:r>
          </w:p>
          <w:p w:rsidR="0073722E" w:rsidRPr="00D87894" w:rsidRDefault="0073722E" w:rsidP="0073722E">
            <w:pPr>
              <w:rPr>
                <w:rFonts w:asciiTheme="minorHAnsi" w:hAnsiTheme="minorHAnsi" w:cs="Arial Narrow"/>
                <w:bCs/>
                <w:noProof/>
                <w:sz w:val="16"/>
                <w:szCs w:val="16"/>
                <w:lang w:val="ca-ES"/>
              </w:rPr>
            </w:pPr>
          </w:p>
        </w:tc>
      </w:tr>
    </w:tbl>
    <w:p w:rsidR="00C609F2" w:rsidRDefault="00C609F2"/>
    <w:p w:rsidR="00F57E99" w:rsidRDefault="00F57E99"/>
    <w:p w:rsidR="00F57E99" w:rsidRDefault="00F57E99"/>
    <w:p w:rsidR="00F57E99" w:rsidRDefault="00F57E99"/>
    <w:p w:rsidR="00D211E4" w:rsidRDefault="00D211E4" w:rsidP="00D211E4">
      <w:pPr>
        <w:spacing w:after="0" w:line="240" w:lineRule="auto"/>
      </w:pPr>
    </w:p>
    <w:p w:rsidR="007F0326" w:rsidRDefault="007F0326" w:rsidP="00D211E4">
      <w:pPr>
        <w:spacing w:after="0" w:line="240" w:lineRule="auto"/>
      </w:pPr>
    </w:p>
    <w:p w:rsidR="00D925CF" w:rsidRPr="00426DE0" w:rsidRDefault="00D925CF" w:rsidP="00D211E4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5742"/>
        <w:gridCol w:w="5050"/>
      </w:tblGrid>
      <w:tr w:rsidR="006A6FBE" w:rsidTr="00331E35">
        <w:tc>
          <w:tcPr>
            <w:tcW w:w="14144" w:type="dxa"/>
            <w:gridSpan w:val="3"/>
            <w:shd w:val="clear" w:color="auto" w:fill="C62606"/>
          </w:tcPr>
          <w:p w:rsidR="00C84ECF" w:rsidRPr="009B384B" w:rsidRDefault="00C84ECF" w:rsidP="007D5017">
            <w:pPr>
              <w:spacing w:after="0" w:line="240" w:lineRule="auto"/>
              <w:jc w:val="center"/>
              <w:rPr>
                <w:rFonts w:cs="Arial Narrow"/>
                <w:b/>
                <w:bCs/>
                <w:noProof/>
                <w:color w:val="FFFFFF" w:themeColor="background1"/>
                <w:sz w:val="16"/>
                <w:szCs w:val="16"/>
                <w:lang w:val="ca-ES" w:eastAsia="es-ES"/>
              </w:rPr>
            </w:pPr>
          </w:p>
          <w:p w:rsidR="006A6FBE" w:rsidRPr="00770C93" w:rsidRDefault="00D211E4" w:rsidP="007D5017">
            <w:pPr>
              <w:spacing w:after="0" w:line="240" w:lineRule="auto"/>
              <w:jc w:val="center"/>
              <w:rPr>
                <w:rFonts w:cs="Arial Narrow"/>
                <w:b/>
                <w:bCs/>
                <w:noProof/>
                <w:color w:val="FFFFFF" w:themeColor="background1"/>
                <w:sz w:val="28"/>
                <w:szCs w:val="28"/>
                <w:lang w:val="ca-ES" w:eastAsia="es-ES"/>
              </w:rPr>
            </w:pPr>
            <w:r>
              <w:rPr>
                <w:rFonts w:cs="Arial Narrow"/>
                <w:b/>
                <w:bCs/>
                <w:noProof/>
                <w:color w:val="FFFFFF" w:themeColor="background1"/>
                <w:sz w:val="28"/>
                <w:szCs w:val="28"/>
                <w:lang w:val="ca-ES" w:eastAsia="es-ES"/>
              </w:rPr>
              <w:t xml:space="preserve">PROGRAMA DE </w:t>
            </w:r>
            <w:r w:rsidR="00770C93" w:rsidRPr="00770C93">
              <w:rPr>
                <w:rFonts w:cs="Arial Narrow"/>
                <w:b/>
                <w:bCs/>
                <w:noProof/>
                <w:color w:val="FFFFFF" w:themeColor="background1"/>
                <w:sz w:val="28"/>
                <w:szCs w:val="28"/>
                <w:lang w:val="ca-ES" w:eastAsia="es-ES"/>
              </w:rPr>
              <w:t xml:space="preserve">FORMACIÓ I DIFUSIÓ </w:t>
            </w:r>
          </w:p>
          <w:p w:rsidR="00770C93" w:rsidRPr="00770C93" w:rsidRDefault="00770C93" w:rsidP="007D5017">
            <w:pPr>
              <w:spacing w:after="0" w:line="240" w:lineRule="auto"/>
              <w:jc w:val="center"/>
              <w:rPr>
                <w:rFonts w:cs="Arial Narrow"/>
                <w:b/>
                <w:bCs/>
                <w:noProof/>
                <w:sz w:val="16"/>
                <w:szCs w:val="16"/>
                <w:lang w:val="ca-ES" w:eastAsia="es-ES"/>
              </w:rPr>
            </w:pPr>
          </w:p>
        </w:tc>
      </w:tr>
      <w:tr w:rsidR="007D5017" w:rsidTr="00770C93">
        <w:tc>
          <w:tcPr>
            <w:tcW w:w="3227" w:type="dxa"/>
            <w:shd w:val="clear" w:color="auto" w:fill="C00000"/>
          </w:tcPr>
          <w:p w:rsidR="007D5017" w:rsidRPr="00770C93" w:rsidRDefault="007D5017" w:rsidP="00331E35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</w:p>
          <w:p w:rsidR="007D5017" w:rsidRPr="00770C93" w:rsidRDefault="00770C93" w:rsidP="00770C93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  <w:r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        FORMACIÓ</w:t>
            </w:r>
          </w:p>
        </w:tc>
        <w:tc>
          <w:tcPr>
            <w:tcW w:w="10917" w:type="dxa"/>
            <w:gridSpan w:val="2"/>
          </w:tcPr>
          <w:p w:rsidR="007D5017" w:rsidRPr="00AC59ED" w:rsidRDefault="007D5017" w:rsidP="00331E35">
            <w:pPr>
              <w:spacing w:after="0" w:line="240" w:lineRule="auto"/>
              <w:rPr>
                <w:rFonts w:cs="Arial Narrow"/>
                <w:noProof/>
                <w:sz w:val="16"/>
                <w:szCs w:val="16"/>
                <w:lang w:val="ca-ES" w:eastAsia="es-ES"/>
              </w:rPr>
            </w:pPr>
          </w:p>
          <w:p w:rsidR="007D5017" w:rsidRDefault="00F04119" w:rsidP="00331E35">
            <w:pPr>
              <w:spacing w:after="0" w:line="240" w:lineRule="auto"/>
              <w:rPr>
                <w:rFonts w:cs="Arial Narrow"/>
                <w:noProof/>
                <w:sz w:val="24"/>
                <w:szCs w:val="24"/>
                <w:lang w:val="ca-ES" w:eastAsia="es-ES"/>
              </w:rPr>
            </w:pPr>
            <w:r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 </w:t>
            </w:r>
            <w:r w:rsidR="007D5017" w:rsidRPr="008D4317"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-  Màster </w:t>
            </w:r>
            <w:r w:rsidR="007D5017" w:rsidRPr="00927CAB">
              <w:rPr>
                <w:rFonts w:cs="Arial Narrow"/>
                <w:b/>
                <w:noProof/>
                <w:sz w:val="24"/>
                <w:szCs w:val="24"/>
                <w:lang w:val="ca-ES" w:eastAsia="es-ES"/>
              </w:rPr>
              <w:t>Metròpoli en Estudis Urbans i Metropolitans</w:t>
            </w:r>
            <w:r w:rsidR="00DC2D0F"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(IERMB-UAB) (1a Ed</w:t>
            </w:r>
            <w:r w:rsidR="00D13B84">
              <w:rPr>
                <w:rFonts w:cs="Arial Narrow"/>
                <w:noProof/>
                <w:sz w:val="24"/>
                <w:szCs w:val="24"/>
                <w:lang w:val="ca-ES" w:eastAsia="es-ES"/>
              </w:rPr>
              <w:t>.</w:t>
            </w:r>
            <w:r w:rsidR="00DC2D0F"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</w:t>
            </w:r>
            <w:r w:rsidR="007D5017">
              <w:rPr>
                <w:rFonts w:cs="Arial Narrow"/>
                <w:noProof/>
                <w:sz w:val="24"/>
                <w:szCs w:val="24"/>
                <w:lang w:val="ca-ES" w:eastAsia="es-ES"/>
              </w:rPr>
              <w:t>2018)</w:t>
            </w:r>
            <w:r w:rsidR="00DC2D0F"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(2a Ed</w:t>
            </w:r>
            <w:r w:rsidR="00D13B84">
              <w:rPr>
                <w:rFonts w:cs="Arial Narrow"/>
                <w:noProof/>
                <w:sz w:val="24"/>
                <w:szCs w:val="24"/>
                <w:lang w:val="ca-ES" w:eastAsia="es-ES"/>
              </w:rPr>
              <w:t>.</w:t>
            </w:r>
            <w:r w:rsidR="00DC2D0F"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2018-2019)</w:t>
            </w:r>
          </w:p>
          <w:p w:rsidR="007D5017" w:rsidRDefault="00F04119" w:rsidP="00331E35">
            <w:pPr>
              <w:spacing w:after="0" w:line="240" w:lineRule="auto"/>
              <w:rPr>
                <w:rFonts w:cs="Arial Narrow"/>
                <w:noProof/>
                <w:sz w:val="24"/>
                <w:szCs w:val="24"/>
                <w:lang w:val="ca-ES" w:eastAsia="es-ES"/>
              </w:rPr>
            </w:pPr>
            <w:r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 </w:t>
            </w:r>
            <w:r w:rsidR="007D5017"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- </w:t>
            </w:r>
            <w:r w:rsidR="00D211E4"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</w:t>
            </w:r>
            <w:r w:rsidR="007D5017"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Curs MOOC (Massive Open On-line Course) </w:t>
            </w:r>
            <w:r w:rsidR="007D5017" w:rsidRPr="00927CAB">
              <w:rPr>
                <w:rFonts w:cs="Arial Narrow"/>
                <w:b/>
                <w:noProof/>
                <w:sz w:val="24"/>
                <w:szCs w:val="24"/>
                <w:lang w:val="ca-ES" w:eastAsia="es-ES"/>
              </w:rPr>
              <w:t>Ciudades en crisis y nuevas políticas urbanas</w:t>
            </w:r>
            <w:r w:rsidR="007D5017"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(IGOP-IERMB)</w:t>
            </w:r>
          </w:p>
          <w:p w:rsidR="007D5017" w:rsidRPr="00AC59ED" w:rsidRDefault="007D5017" w:rsidP="00331E35">
            <w:pPr>
              <w:spacing w:after="0" w:line="240" w:lineRule="auto"/>
              <w:rPr>
                <w:rFonts w:cs="Arial Narrow"/>
                <w:noProof/>
                <w:sz w:val="16"/>
                <w:szCs w:val="16"/>
                <w:lang w:val="ca-ES" w:eastAsia="es-ES"/>
              </w:rPr>
            </w:pPr>
          </w:p>
        </w:tc>
      </w:tr>
      <w:tr w:rsidR="00010BA7" w:rsidRPr="00962B5D" w:rsidTr="00DC2D0F">
        <w:tc>
          <w:tcPr>
            <w:tcW w:w="3227" w:type="dxa"/>
            <w:shd w:val="clear" w:color="auto" w:fill="C00000"/>
          </w:tcPr>
          <w:p w:rsidR="00010BA7" w:rsidRPr="00770C93" w:rsidRDefault="00010BA7" w:rsidP="00331E35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</w:p>
          <w:p w:rsidR="00010BA7" w:rsidRPr="00770C93" w:rsidRDefault="00010BA7" w:rsidP="00331E35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  <w:r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            </w:t>
            </w:r>
          </w:p>
          <w:p w:rsidR="00010BA7" w:rsidRPr="00770C93" w:rsidRDefault="00010BA7" w:rsidP="00331E35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</w:p>
          <w:p w:rsidR="00010BA7" w:rsidRPr="00770C93" w:rsidRDefault="00010BA7" w:rsidP="00331E35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</w:p>
          <w:p w:rsidR="00010BA7" w:rsidRPr="00770C93" w:rsidRDefault="00010BA7" w:rsidP="00770C93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  <w:r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       DIFUSIÓ (1)</w:t>
            </w:r>
          </w:p>
          <w:p w:rsidR="00010BA7" w:rsidRPr="00770C93" w:rsidRDefault="00010BA7" w:rsidP="00331E35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  <w:r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       Publicacions</w:t>
            </w:r>
          </w:p>
        </w:tc>
        <w:tc>
          <w:tcPr>
            <w:tcW w:w="5812" w:type="dxa"/>
          </w:tcPr>
          <w:p w:rsidR="00010BA7" w:rsidRPr="00AC2C6A" w:rsidRDefault="00010BA7" w:rsidP="00331E35">
            <w:pPr>
              <w:spacing w:after="0" w:line="240" w:lineRule="auto"/>
              <w:rPr>
                <w:rFonts w:cs="Arial Narrow"/>
                <w:noProof/>
                <w:sz w:val="16"/>
                <w:szCs w:val="16"/>
                <w:lang w:val="ca-ES" w:eastAsia="es-ES"/>
              </w:rPr>
            </w:pPr>
            <w:r w:rsidRPr="00927CAB"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 </w:t>
            </w:r>
          </w:p>
          <w:p w:rsidR="00010BA7" w:rsidRPr="00920471" w:rsidRDefault="00010BA7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</w:t>
            </w:r>
            <w:r w:rsidRPr="00920471"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>Anuari Metropolità</w:t>
            </w:r>
          </w:p>
          <w:p w:rsidR="00010BA7" w:rsidRPr="00920471" w:rsidRDefault="00010BA7" w:rsidP="00927CAB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 </w:t>
            </w:r>
            <w:r w:rsidR="00DC2D0F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- Repensar la Metròpoli </w:t>
            </w:r>
          </w:p>
          <w:p w:rsidR="00010BA7" w:rsidRPr="00DC2D0F" w:rsidRDefault="00010BA7" w:rsidP="00331E35">
            <w:pPr>
              <w:spacing w:after="0" w:line="240" w:lineRule="auto"/>
              <w:rPr>
                <w:rFonts w:cs="Arial Narrow"/>
                <w:b/>
                <w:noProof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 </w:t>
            </w:r>
            <w:r w:rsidR="00DC2D0F">
              <w:rPr>
                <w:rFonts w:cs="Arial Narrow"/>
                <w:b/>
                <w:noProof/>
                <w:lang w:val="ca-ES" w:eastAsia="es-ES"/>
              </w:rPr>
              <w:t>- El Dret a la Metròpoli</w:t>
            </w:r>
          </w:p>
          <w:p w:rsidR="00010BA7" w:rsidRPr="00AC2C6A" w:rsidRDefault="00010BA7" w:rsidP="00331E35">
            <w:pPr>
              <w:spacing w:after="0" w:line="240" w:lineRule="auto"/>
              <w:rPr>
                <w:rFonts w:cs="Arial Narrow"/>
                <w:noProof/>
                <w:sz w:val="16"/>
                <w:szCs w:val="16"/>
                <w:u w:val="single"/>
                <w:lang w:val="ca-ES" w:eastAsia="es-ES"/>
              </w:rPr>
            </w:pPr>
          </w:p>
          <w:p w:rsidR="00010BA7" w:rsidRPr="00920471" w:rsidRDefault="00010BA7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</w:t>
            </w:r>
            <w:r w:rsidRPr="00920471"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>L’AMB en Xifres 2017</w:t>
            </w:r>
          </w:p>
          <w:p w:rsidR="00010BA7" w:rsidRPr="00920471" w:rsidRDefault="00010BA7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 - La </w:t>
            </w:r>
            <w:r w:rsidR="00DC2D0F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Metròpoli en 100 Indicadors </w:t>
            </w:r>
          </w:p>
          <w:p w:rsidR="00010BA7" w:rsidRPr="00DC2D0F" w:rsidRDefault="00010BA7" w:rsidP="00010BA7">
            <w:pPr>
              <w:spacing w:after="0" w:line="240" w:lineRule="auto"/>
              <w:rPr>
                <w:rFonts w:cs="Arial Narrow"/>
                <w:b/>
                <w:noProof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 </w:t>
            </w:r>
            <w:r w:rsidRPr="00DC2D0F">
              <w:rPr>
                <w:rFonts w:cs="Arial Narrow"/>
                <w:b/>
                <w:noProof/>
                <w:lang w:val="ca-ES" w:eastAsia="es-ES"/>
              </w:rPr>
              <w:t xml:space="preserve">- La </w:t>
            </w:r>
            <w:r w:rsidR="00DC2D0F">
              <w:rPr>
                <w:rFonts w:cs="Arial Narrow"/>
                <w:b/>
                <w:noProof/>
                <w:lang w:val="ca-ES" w:eastAsia="es-ES"/>
              </w:rPr>
              <w:t xml:space="preserve">Metròpoli en 100 Indicadors </w:t>
            </w:r>
            <w:r w:rsidRPr="00DC2D0F">
              <w:rPr>
                <w:rFonts w:cs="Arial Narrow"/>
                <w:b/>
                <w:noProof/>
                <w:lang w:val="ca-ES" w:eastAsia="es-ES"/>
              </w:rPr>
              <w:t xml:space="preserve">   </w:t>
            </w:r>
          </w:p>
          <w:p w:rsidR="00010BA7" w:rsidRDefault="00010BA7" w:rsidP="00010BA7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</w:p>
          <w:p w:rsidR="00010BA7" w:rsidRPr="00920471" w:rsidRDefault="00010BA7" w:rsidP="00010BA7">
            <w:pPr>
              <w:spacing w:after="0" w:line="240" w:lineRule="auto"/>
              <w:ind w:left="459" w:hanging="317"/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  <w:r w:rsidRPr="00920471"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>Revista Papers</w:t>
            </w:r>
          </w:p>
          <w:p w:rsidR="00010BA7" w:rsidRPr="00920471" w:rsidRDefault="00010BA7" w:rsidP="00010BA7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 - Nous reptes en la mobilitat quotidiana (número 59, 2017)</w:t>
            </w:r>
          </w:p>
          <w:p w:rsidR="00010BA7" w:rsidRPr="00DC2D0F" w:rsidRDefault="00010BA7" w:rsidP="00010BA7">
            <w:pPr>
              <w:spacing w:after="0" w:line="240" w:lineRule="auto"/>
              <w:rPr>
                <w:rFonts w:cs="Arial Narrow"/>
                <w:b/>
                <w:noProof/>
                <w:lang w:val="ca-ES" w:eastAsia="es-ES"/>
              </w:rPr>
            </w:pPr>
            <w:r w:rsidRPr="00DC2D0F">
              <w:rPr>
                <w:rFonts w:cs="Arial Narrow"/>
                <w:noProof/>
                <w:lang w:val="ca-ES" w:eastAsia="es-ES"/>
              </w:rPr>
              <w:t xml:space="preserve">        </w:t>
            </w:r>
            <w:r w:rsidRPr="00DC2D0F">
              <w:rPr>
                <w:rFonts w:cs="Arial Narrow"/>
                <w:b/>
                <w:noProof/>
                <w:lang w:val="ca-ES" w:eastAsia="es-ES"/>
              </w:rPr>
              <w:t>- Gentrificació i dret a la ciutat  (número 60, 2018)</w:t>
            </w:r>
          </w:p>
          <w:p w:rsidR="00010BA7" w:rsidRPr="00DC2D0F" w:rsidRDefault="00010BA7" w:rsidP="00010BA7">
            <w:pPr>
              <w:spacing w:after="0" w:line="240" w:lineRule="auto"/>
              <w:rPr>
                <w:rFonts w:cs="Arial Narrow"/>
                <w:b/>
                <w:i/>
                <w:noProof/>
                <w:sz w:val="20"/>
                <w:szCs w:val="20"/>
                <w:lang w:val="ca-ES" w:eastAsia="es-ES"/>
              </w:rPr>
            </w:pPr>
            <w:r w:rsidRPr="00962B5D">
              <w:rPr>
                <w:rFonts w:cs="Arial Narrow"/>
                <w:b/>
                <w:noProof/>
                <w:sz w:val="20"/>
                <w:szCs w:val="20"/>
                <w:lang w:val="ca-ES" w:eastAsia="es-ES"/>
              </w:rPr>
              <w:t xml:space="preserve">         - </w:t>
            </w:r>
            <w:r w:rsidR="00DC2D0F">
              <w:rPr>
                <w:rFonts w:cs="Arial Narrow"/>
                <w:b/>
                <w:noProof/>
                <w:sz w:val="20"/>
                <w:szCs w:val="20"/>
                <w:lang w:val="ca-ES" w:eastAsia="es-ES"/>
              </w:rPr>
              <w:t>Barcelona</w:t>
            </w:r>
            <w:r w:rsidR="00DC2D0F" w:rsidRPr="00DC2D0F">
              <w:rPr>
                <w:rFonts w:cs="Arial Narrow"/>
                <w:b/>
                <w:i/>
                <w:noProof/>
                <w:sz w:val="20"/>
                <w:szCs w:val="20"/>
                <w:lang w:val="ca-ES" w:eastAsia="es-ES"/>
              </w:rPr>
              <w:t>. La governança de la  metròpoli (n</w:t>
            </w:r>
            <w:r w:rsidR="00D13B84">
              <w:rPr>
                <w:rFonts w:cs="Arial Narrow"/>
                <w:b/>
                <w:i/>
                <w:noProof/>
                <w:sz w:val="20"/>
                <w:szCs w:val="20"/>
                <w:lang w:val="ca-ES" w:eastAsia="es-ES"/>
              </w:rPr>
              <w:t>.</w:t>
            </w:r>
            <w:r w:rsidR="00DC2D0F" w:rsidRPr="00DC2D0F">
              <w:rPr>
                <w:rFonts w:cs="Arial Narrow"/>
                <w:b/>
                <w:i/>
                <w:noProof/>
                <w:sz w:val="20"/>
                <w:szCs w:val="20"/>
                <w:lang w:val="ca-ES" w:eastAsia="es-ES"/>
              </w:rPr>
              <w:t xml:space="preserve"> 61, 2018</w:t>
            </w:r>
            <w:r w:rsidRPr="00DC2D0F">
              <w:rPr>
                <w:rFonts w:cs="Arial Narrow"/>
                <w:b/>
                <w:i/>
                <w:noProof/>
                <w:sz w:val="20"/>
                <w:szCs w:val="20"/>
                <w:lang w:val="ca-ES" w:eastAsia="es-ES"/>
              </w:rPr>
              <w:t>)</w:t>
            </w:r>
          </w:p>
          <w:p w:rsidR="00010BA7" w:rsidRPr="00920471" w:rsidRDefault="00010BA7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</w:p>
        </w:tc>
        <w:tc>
          <w:tcPr>
            <w:tcW w:w="5105" w:type="dxa"/>
          </w:tcPr>
          <w:p w:rsidR="00010BA7" w:rsidRPr="00AC2C6A" w:rsidRDefault="00010BA7" w:rsidP="00331E35">
            <w:pPr>
              <w:spacing w:after="0" w:line="240" w:lineRule="auto"/>
              <w:rPr>
                <w:rFonts w:cs="Arial Narrow"/>
                <w:noProof/>
                <w:sz w:val="16"/>
                <w:szCs w:val="16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</w:t>
            </w:r>
          </w:p>
          <w:p w:rsidR="00010BA7" w:rsidRPr="00962B5D" w:rsidRDefault="00010BA7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62B5D"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>Global Entrepreneurship Monitor</w:t>
            </w:r>
            <w:r w:rsidR="00962B5D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  <w:r w:rsidRPr="00962B5D">
              <w:rPr>
                <w:rFonts w:cs="Arial Narrow"/>
                <w:noProof/>
                <w:sz w:val="20"/>
                <w:szCs w:val="20"/>
                <w:lang w:val="ca-ES" w:eastAsia="es-ES"/>
              </w:rPr>
              <w:t>( GEM)</w:t>
            </w:r>
          </w:p>
          <w:p w:rsidR="00010BA7" w:rsidRPr="00D4163E" w:rsidRDefault="00DC2D0F" w:rsidP="00331E35">
            <w:pPr>
              <w:spacing w:after="0" w:line="240" w:lineRule="auto"/>
              <w:rPr>
                <w:rFonts w:cs="Arial Narrow"/>
                <w:b/>
                <w:noProof/>
                <w:sz w:val="20"/>
                <w:szCs w:val="20"/>
                <w:lang w:val="ca-ES" w:eastAsia="es-ES"/>
              </w:rPr>
            </w:pPr>
            <w:r w:rsidRPr="00D4163E">
              <w:rPr>
                <w:rFonts w:cs="Arial Narrow"/>
                <w:b/>
                <w:noProof/>
                <w:sz w:val="20"/>
                <w:szCs w:val="20"/>
                <w:lang w:val="ca-ES" w:eastAsia="es-ES"/>
              </w:rPr>
              <w:t>Informe Executiu Catalunya</w:t>
            </w:r>
            <w:r w:rsidR="00D4163E" w:rsidRPr="00D4163E">
              <w:rPr>
                <w:rFonts w:cs="Arial Narrow"/>
                <w:b/>
                <w:noProof/>
                <w:sz w:val="20"/>
                <w:szCs w:val="20"/>
                <w:lang w:val="ca-ES" w:eastAsia="es-ES"/>
              </w:rPr>
              <w:t xml:space="preserve"> del GEM</w:t>
            </w:r>
          </w:p>
          <w:p w:rsidR="00010BA7" w:rsidRPr="00962B5D" w:rsidRDefault="00010BA7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</w:p>
          <w:p w:rsidR="00010BA7" w:rsidRPr="00962B5D" w:rsidRDefault="00010BA7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62B5D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  <w:r w:rsidRPr="00962B5D"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>Butlletí Digital IERMB</w:t>
            </w:r>
            <w:r w:rsidRPr="00962B5D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(bimensual)</w:t>
            </w:r>
          </w:p>
          <w:p w:rsidR="00010BA7" w:rsidRDefault="00331E35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- </w:t>
            </w:r>
            <w:r w:rsidRPr="00331E35">
              <w:rPr>
                <w:rFonts w:cs="Arial Narrow"/>
                <w:noProof/>
                <w:sz w:val="20"/>
                <w:szCs w:val="20"/>
                <w:lang w:val="ca-ES" w:eastAsia="es-ES"/>
              </w:rPr>
              <w:t>5 butlletins 2017</w:t>
            </w:r>
          </w:p>
          <w:p w:rsidR="00331E35" w:rsidRPr="00331E35" w:rsidRDefault="00331E35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- Butlletí</w:t>
            </w:r>
            <w:r w:rsidR="00560EE2">
              <w:rPr>
                <w:rFonts w:cs="Arial Narrow"/>
                <w:noProof/>
                <w:sz w:val="20"/>
                <w:szCs w:val="20"/>
                <w:lang w:val="ca-ES" w:eastAsia="es-ES"/>
              </w:rPr>
              <w:t>ns</w:t>
            </w: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n. 6</w:t>
            </w:r>
            <w:r w:rsidR="00560EE2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a 8</w:t>
            </w: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(gener-</w:t>
            </w:r>
            <w:r w:rsidR="00560EE2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setembre</w:t>
            </w: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2018)</w:t>
            </w:r>
          </w:p>
          <w:p w:rsidR="00010BA7" w:rsidRDefault="00560EE2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- Butlletins n. 9 i </w:t>
            </w:r>
            <w:r w:rsidR="00331E35">
              <w:rPr>
                <w:rFonts w:cs="Arial Narrow"/>
                <w:noProof/>
                <w:sz w:val="20"/>
                <w:szCs w:val="20"/>
                <w:lang w:val="ca-ES" w:eastAsia="es-ES"/>
              </w:rPr>
              <w:t>10 (resta 2018)</w:t>
            </w:r>
          </w:p>
          <w:p w:rsidR="00010BA7" w:rsidRDefault="00010BA7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</w:p>
          <w:p w:rsidR="00AC0ED1" w:rsidRDefault="00AC0ED1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AC0ED1"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>Flaix Econòmic metropolità</w:t>
            </w: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(IERMB-AMB) (trimestral)</w:t>
            </w:r>
          </w:p>
          <w:p w:rsidR="00AC0ED1" w:rsidRPr="00AC2C6A" w:rsidRDefault="00AC0ED1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</w:p>
          <w:p w:rsidR="00010BA7" w:rsidRPr="00331E35" w:rsidRDefault="00331E35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</w:pPr>
            <w:r w:rsidRPr="00331E35"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>Publicacions acad</w:t>
            </w:r>
            <w:r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>èmiques</w:t>
            </w:r>
            <w:r w:rsidR="00D211E4">
              <w:rPr>
                <w:rFonts w:cs="Arial Narrow"/>
                <w:noProof/>
                <w:sz w:val="20"/>
                <w:szCs w:val="20"/>
                <w:lang w:val="ca-ES" w:eastAsia="es-ES"/>
              </w:rPr>
              <w:t>.</w:t>
            </w:r>
          </w:p>
          <w:p w:rsidR="00331E35" w:rsidRPr="00A96522" w:rsidRDefault="00D4163E" w:rsidP="00D4163E">
            <w:pPr>
              <w:spacing w:after="0" w:line="240" w:lineRule="auto"/>
              <w:rPr>
                <w:rFonts w:cs="Arial Narrow"/>
                <w:noProof/>
                <w:sz w:val="16"/>
                <w:szCs w:val="16"/>
                <w:lang w:val="ca-ES" w:eastAsia="es-ES"/>
              </w:rPr>
            </w:pP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>Articles en revistes indexades, capítols i ll</w:t>
            </w:r>
            <w:r w:rsidR="00331E35" w:rsidRPr="00331E35">
              <w:rPr>
                <w:rFonts w:cs="Arial Narrow"/>
                <w:noProof/>
                <w:sz w:val="20"/>
                <w:szCs w:val="20"/>
                <w:lang w:val="ca-ES" w:eastAsia="es-ES"/>
              </w:rPr>
              <w:t>ibres</w:t>
            </w:r>
            <w:r w:rsidR="00331E35">
              <w:rPr>
                <w:rFonts w:cs="Arial Narrow"/>
                <w:noProof/>
                <w:sz w:val="16"/>
                <w:szCs w:val="16"/>
                <w:lang w:val="ca-ES" w:eastAsia="es-ES"/>
              </w:rPr>
              <w:t xml:space="preserve"> </w:t>
            </w:r>
          </w:p>
        </w:tc>
      </w:tr>
      <w:tr w:rsidR="00A96522" w:rsidRPr="0009714F" w:rsidTr="00770C93">
        <w:tc>
          <w:tcPr>
            <w:tcW w:w="3227" w:type="dxa"/>
            <w:shd w:val="clear" w:color="auto" w:fill="C00000"/>
          </w:tcPr>
          <w:p w:rsidR="00A96522" w:rsidRPr="00770C93" w:rsidRDefault="00A96522" w:rsidP="00331E35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</w:p>
          <w:p w:rsidR="00770C93" w:rsidRPr="00770C93" w:rsidRDefault="00770C93" w:rsidP="00770C93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</w:p>
          <w:p w:rsidR="00770C93" w:rsidRPr="00770C93" w:rsidRDefault="00770C93" w:rsidP="00770C93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  <w:r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       DIFUSIÓ (2)</w:t>
            </w:r>
          </w:p>
          <w:p w:rsidR="00A96522" w:rsidRPr="00770C93" w:rsidRDefault="00770C93" w:rsidP="00331E35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  <w:r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       </w:t>
            </w:r>
            <w:r w:rsidR="005E2552"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>Espais</w:t>
            </w:r>
            <w:r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>/</w:t>
            </w:r>
            <w:r w:rsidR="00EF70B8"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Eines </w:t>
            </w:r>
            <w:r w:rsidR="005E2552"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de </w:t>
            </w:r>
            <w:r w:rsidR="00A96522"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>Debat</w:t>
            </w:r>
          </w:p>
        </w:tc>
        <w:tc>
          <w:tcPr>
            <w:tcW w:w="10917" w:type="dxa"/>
            <w:gridSpan w:val="2"/>
          </w:tcPr>
          <w:p w:rsidR="00F04119" w:rsidRPr="00AC2C6A" w:rsidRDefault="00F04119" w:rsidP="00331E35">
            <w:pPr>
              <w:spacing w:after="0" w:line="240" w:lineRule="auto"/>
              <w:rPr>
                <w:rFonts w:cs="Arial Narrow"/>
                <w:noProof/>
                <w:sz w:val="16"/>
                <w:szCs w:val="16"/>
                <w:lang w:val="ca-ES" w:eastAsia="es-ES"/>
              </w:rPr>
            </w:pPr>
            <w:r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 </w:t>
            </w:r>
          </w:p>
          <w:p w:rsidR="00F04119" w:rsidRPr="00920471" w:rsidRDefault="00F04119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>
              <w:rPr>
                <w:rFonts w:cs="Arial Narrow"/>
                <w:noProof/>
                <w:sz w:val="24"/>
                <w:szCs w:val="24"/>
                <w:lang w:val="ca-ES" w:eastAsia="es-ES"/>
              </w:rPr>
              <w:t xml:space="preserve">      </w:t>
            </w:r>
            <w:r w:rsidR="005E2552" w:rsidRPr="00920471"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>Espai Metròpoli</w:t>
            </w:r>
            <w:r w:rsidR="005E2552"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</w:p>
          <w:p w:rsidR="00A96522" w:rsidRDefault="00F04119" w:rsidP="00F04119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 - </w:t>
            </w:r>
            <w:r w:rsidR="00E56D21">
              <w:rPr>
                <w:rFonts w:cs="Arial Narrow"/>
                <w:noProof/>
                <w:sz w:val="20"/>
                <w:szCs w:val="20"/>
                <w:lang w:val="ca-ES" w:eastAsia="es-ES"/>
              </w:rPr>
              <w:t>Onze</w:t>
            </w:r>
            <w:r w:rsidR="000B586E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  <w:r w:rsidR="005E2552"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>convocatòrie</w:t>
            </w:r>
            <w:r w:rsidR="000B586E">
              <w:rPr>
                <w:rFonts w:cs="Arial Narrow"/>
                <w:noProof/>
                <w:sz w:val="20"/>
                <w:szCs w:val="20"/>
                <w:lang w:val="ca-ES" w:eastAsia="es-ES"/>
              </w:rPr>
              <w:t>s entre maig 2016 i setembre</w:t>
            </w: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2018</w:t>
            </w:r>
          </w:p>
          <w:p w:rsidR="00331E35" w:rsidRPr="009B384B" w:rsidRDefault="00331E35" w:rsidP="00F04119">
            <w:pPr>
              <w:spacing w:after="0" w:line="240" w:lineRule="auto"/>
              <w:rPr>
                <w:rFonts w:cs="Arial Narrow"/>
                <w:noProof/>
                <w:sz w:val="16"/>
                <w:szCs w:val="16"/>
                <w:lang w:val="ca-ES" w:eastAsia="es-ES"/>
              </w:rPr>
            </w:pP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</w:t>
            </w:r>
          </w:p>
          <w:p w:rsidR="005E2552" w:rsidRPr="00920471" w:rsidRDefault="00F04119" w:rsidP="00331E35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</w:t>
            </w:r>
            <w:r w:rsidR="005E2552" w:rsidRPr="00920471"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>Quaderns de l’Espai Metròpoli</w:t>
            </w:r>
          </w:p>
          <w:p w:rsidR="00EF70B8" w:rsidRPr="00920471" w:rsidRDefault="00F04119" w:rsidP="00F04119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 - Q/01   </w:t>
            </w:r>
            <w:r w:rsidR="005E2552"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>Els Plans Locals de Seguretat a l’</w:t>
            </w:r>
            <w:r w:rsidR="00EF70B8"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>Àrea Metropolitana de Barcelona</w:t>
            </w:r>
            <w:r w:rsidR="00D4163E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(2016)</w:t>
            </w:r>
          </w:p>
          <w:p w:rsidR="005E2552" w:rsidRPr="00920471" w:rsidRDefault="00F04119" w:rsidP="00EF70B8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 - Q/02   </w:t>
            </w:r>
            <w:r w:rsidR="00EF70B8"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ECV 2016. </w:t>
            </w:r>
            <w:r w:rsidR="005E2552"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Resultats sintètics </w:t>
            </w:r>
            <w:r w:rsidR="00EF70B8"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>a l’Àrea Metropoliotana de Batrcelona</w:t>
            </w:r>
            <w:r w:rsidR="005E2552"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  <w:r w:rsidR="00D4163E">
              <w:rPr>
                <w:rFonts w:cs="Arial Narrow"/>
                <w:noProof/>
                <w:sz w:val="20"/>
                <w:szCs w:val="20"/>
                <w:lang w:val="ca-ES" w:eastAsia="es-ES"/>
              </w:rPr>
              <w:t>(2017)</w:t>
            </w:r>
          </w:p>
          <w:p w:rsidR="00F04119" w:rsidRPr="00AC2C6A" w:rsidRDefault="00F04119" w:rsidP="00EF70B8">
            <w:pPr>
              <w:spacing w:after="0" w:line="240" w:lineRule="auto"/>
              <w:rPr>
                <w:rFonts w:cs="Arial Narrow"/>
                <w:noProof/>
                <w:sz w:val="16"/>
                <w:szCs w:val="16"/>
                <w:lang w:val="ca-ES" w:eastAsia="es-ES"/>
              </w:rPr>
            </w:pPr>
          </w:p>
          <w:p w:rsidR="00EF70B8" w:rsidRPr="00920471" w:rsidRDefault="00F04119" w:rsidP="00EF70B8">
            <w:pPr>
              <w:spacing w:after="0" w:line="240" w:lineRule="auto"/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</w:t>
            </w:r>
            <w:r w:rsidR="00EF70B8" w:rsidRPr="00920471">
              <w:rPr>
                <w:rFonts w:cs="Arial Narrow"/>
                <w:noProof/>
                <w:sz w:val="20"/>
                <w:szCs w:val="20"/>
                <w:u w:val="single"/>
                <w:lang w:val="ca-ES" w:eastAsia="es-ES"/>
              </w:rPr>
              <w:t xml:space="preserve">Working Papers de l’IERMB </w:t>
            </w:r>
          </w:p>
          <w:p w:rsidR="00EF70B8" w:rsidRDefault="00F04119" w:rsidP="00010BA7">
            <w:pPr>
              <w:spacing w:after="0" w:line="240" w:lineRule="auto"/>
              <w:ind w:left="459" w:hanging="425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 - 17/01 </w:t>
            </w:r>
            <w:r w:rsidR="009B384B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Ec. </w:t>
            </w: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  <w:r w:rsidR="009B384B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  <w:r w:rsidR="00EF70B8"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>Inclusive growth from an urban perspective: a challenge for the metropolis of the 21st century</w:t>
            </w:r>
          </w:p>
          <w:p w:rsidR="00331E35" w:rsidRDefault="00D211E4" w:rsidP="00010BA7">
            <w:pPr>
              <w:spacing w:after="0" w:line="240" w:lineRule="auto"/>
              <w:ind w:left="459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>-</w:t>
            </w:r>
            <w:r w:rsidR="00010BA7" w:rsidRPr="00331E35">
              <w:rPr>
                <w:rFonts w:cs="Arial Narrow"/>
                <w:noProof/>
                <w:sz w:val="20"/>
                <w:szCs w:val="20"/>
                <w:lang w:val="ca-ES" w:eastAsia="es-ES"/>
              </w:rPr>
              <w:t>18/01</w:t>
            </w: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  <w:r w:rsidR="00B335C4" w:rsidRPr="00331E35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  <w:r w:rsidR="009B384B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Ec.   </w:t>
            </w:r>
            <w:r w:rsidR="00B335C4" w:rsidRPr="00331E35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Estimation of the GDP of Barcelona and the Barcelona Metropolitan Area. </w:t>
            </w:r>
          </w:p>
          <w:p w:rsidR="00010BA7" w:rsidRPr="009B384B" w:rsidRDefault="00331E35" w:rsidP="00331E35">
            <w:pPr>
              <w:spacing w:after="0" w:line="240" w:lineRule="auto"/>
              <w:ind w:left="459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</w:t>
            </w:r>
            <w:r w:rsidR="00D211E4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   </w:t>
            </w:r>
            <w:r w:rsidR="009B384B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       </w:t>
            </w:r>
            <w:r w:rsidR="00B335C4" w:rsidRPr="009B384B">
              <w:rPr>
                <w:rFonts w:cs="Arial Narrow"/>
                <w:noProof/>
                <w:sz w:val="20"/>
                <w:szCs w:val="20"/>
                <w:lang w:val="ca-ES" w:eastAsia="es-ES"/>
              </w:rPr>
              <w:t>Methodological improvement</w:t>
            </w:r>
            <w:r w:rsidRPr="009B384B">
              <w:rPr>
                <w:rFonts w:cs="Arial Narrow"/>
                <w:noProof/>
                <w:sz w:val="20"/>
                <w:szCs w:val="20"/>
                <w:lang w:val="ca-ES" w:eastAsia="es-ES"/>
              </w:rPr>
              <w:t xml:space="preserve"> </w:t>
            </w:r>
            <w:r w:rsidR="00B335C4" w:rsidRPr="009B384B">
              <w:rPr>
                <w:rFonts w:cs="Arial Narrow"/>
                <w:noProof/>
                <w:sz w:val="20"/>
                <w:szCs w:val="20"/>
                <w:lang w:val="ca-ES" w:eastAsia="es-ES"/>
              </w:rPr>
              <w:t>in the estimation of productivity dynamics with wage information</w:t>
            </w:r>
          </w:p>
          <w:p w:rsidR="009B384B" w:rsidRPr="009B384B" w:rsidRDefault="009B384B" w:rsidP="009B38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          -</w:t>
            </w:r>
            <w:r w:rsidRPr="009B384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>18/02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 </w:t>
            </w:r>
            <w:r w:rsidRPr="009B384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Ec. 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  </w:t>
            </w:r>
            <w:r w:rsidRPr="009B384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Does productivity change in the territory?. </w:t>
            </w:r>
          </w:p>
          <w:p w:rsidR="009B384B" w:rsidRPr="009B384B" w:rsidRDefault="009B384B" w:rsidP="009B38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</w:pPr>
            <w:r w:rsidRPr="009B384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                      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         </w:t>
            </w:r>
            <w:r w:rsidRPr="009B384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>A methodological proposal for the estimation of the GDP of the Spanish cities.</w:t>
            </w:r>
          </w:p>
          <w:p w:rsidR="009B384B" w:rsidRPr="009B384B" w:rsidRDefault="009B384B" w:rsidP="009B38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B384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  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       -</w:t>
            </w:r>
            <w:r w:rsidRPr="009B384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18/01 Soc.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 xml:space="preserve"> </w:t>
            </w:r>
            <w:r w:rsidRPr="009B384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ca-ES" w:eastAsia="es-ES"/>
              </w:rPr>
              <w:t>Una estimació de la distribució de la renda familiar per àrees petites de l’AMB</w:t>
            </w:r>
          </w:p>
          <w:p w:rsidR="00F04119" w:rsidRPr="00F04119" w:rsidRDefault="00F04119" w:rsidP="00F04119">
            <w:pPr>
              <w:spacing w:after="0" w:line="240" w:lineRule="auto"/>
              <w:rPr>
                <w:rFonts w:cs="Arial Narrow"/>
                <w:noProof/>
                <w:sz w:val="16"/>
                <w:szCs w:val="16"/>
                <w:lang w:val="ca-ES" w:eastAsia="es-ES"/>
              </w:rPr>
            </w:pPr>
          </w:p>
        </w:tc>
      </w:tr>
      <w:tr w:rsidR="00A82DDE" w:rsidRPr="00A82DDE" w:rsidTr="00770C93">
        <w:tc>
          <w:tcPr>
            <w:tcW w:w="3227" w:type="dxa"/>
            <w:shd w:val="clear" w:color="auto" w:fill="C00000"/>
          </w:tcPr>
          <w:p w:rsidR="00331E35" w:rsidRDefault="00331E35" w:rsidP="00331E35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  <w:r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      </w:t>
            </w:r>
          </w:p>
          <w:p w:rsidR="00331E35" w:rsidRPr="00770C93" w:rsidRDefault="00331E35" w:rsidP="00331E35">
            <w:pPr>
              <w:spacing w:after="0" w:line="240" w:lineRule="auto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  <w:r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       DIFUSIÓ (3</w:t>
            </w:r>
            <w:r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>)</w:t>
            </w:r>
          </w:p>
          <w:p w:rsidR="00A82DDE" w:rsidRPr="00770C93" w:rsidRDefault="00331E35" w:rsidP="00331E35">
            <w:pPr>
              <w:spacing w:after="0" w:line="240" w:lineRule="auto"/>
              <w:jc w:val="center"/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</w:pPr>
            <w:r w:rsidRPr="00770C93"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 xml:space="preserve">     </w:t>
            </w:r>
            <w:r>
              <w:rPr>
                <w:rFonts w:cs="Arial Narrow"/>
                <w:b/>
                <w:bCs/>
                <w:noProof/>
                <w:sz w:val="24"/>
                <w:szCs w:val="24"/>
                <w:lang w:val="ca-ES" w:eastAsia="es-ES"/>
              </w:rPr>
              <w:t>Serveis de Documentació</w:t>
            </w:r>
          </w:p>
        </w:tc>
        <w:tc>
          <w:tcPr>
            <w:tcW w:w="10917" w:type="dxa"/>
            <w:gridSpan w:val="2"/>
          </w:tcPr>
          <w:p w:rsidR="00331E35" w:rsidRPr="00331E35" w:rsidRDefault="00331E35" w:rsidP="00331E35">
            <w:pPr>
              <w:pStyle w:val="Prrafodelista"/>
              <w:spacing w:after="0" w:line="240" w:lineRule="auto"/>
              <w:ind w:left="820"/>
              <w:rPr>
                <w:rFonts w:cs="Arial Narrow"/>
                <w:noProof/>
                <w:sz w:val="28"/>
                <w:szCs w:val="28"/>
                <w:lang w:val="ca-ES" w:eastAsia="es-ES"/>
              </w:rPr>
            </w:pPr>
          </w:p>
          <w:p w:rsidR="00A82DDE" w:rsidRPr="00920471" w:rsidRDefault="00A82DDE" w:rsidP="00770C9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>Butlletí del Centre de Documentació</w:t>
            </w:r>
            <w:r w:rsidR="00D4163E">
              <w:rPr>
                <w:rFonts w:cs="Arial Narrow"/>
                <w:noProof/>
                <w:sz w:val="20"/>
                <w:szCs w:val="20"/>
                <w:lang w:val="ca-ES" w:eastAsia="es-ES"/>
              </w:rPr>
              <w:t>: 2018 (Butlletí 26, Març; Butlletí 27 Juny)</w:t>
            </w:r>
          </w:p>
          <w:p w:rsidR="00AC59ED" w:rsidRPr="009B384B" w:rsidRDefault="00A82DDE" w:rsidP="009B384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="Arial Narrow"/>
                <w:noProof/>
                <w:sz w:val="20"/>
                <w:szCs w:val="20"/>
                <w:lang w:val="ca-ES" w:eastAsia="es-ES"/>
              </w:rPr>
            </w:pPr>
            <w:r w:rsidRPr="00920471">
              <w:rPr>
                <w:rFonts w:cs="Arial Narrow"/>
                <w:noProof/>
                <w:sz w:val="20"/>
                <w:szCs w:val="20"/>
                <w:lang w:val="ca-ES" w:eastAsia="es-ES"/>
              </w:rPr>
              <w:t>Repositori de Recursos Digitals en l’àmbit urbà i metropolità</w:t>
            </w:r>
            <w:r w:rsidRPr="00AC59ED">
              <w:rPr>
                <w:rFonts w:cs="Arial Narrow"/>
                <w:noProof/>
                <w:sz w:val="16"/>
                <w:szCs w:val="16"/>
                <w:lang w:val="ca-ES" w:eastAsia="es-ES"/>
              </w:rPr>
              <w:t xml:space="preserve"> </w:t>
            </w:r>
          </w:p>
        </w:tc>
      </w:tr>
    </w:tbl>
    <w:p w:rsidR="006A6FBE" w:rsidRDefault="006A6FBE" w:rsidP="00D925CF">
      <w:pPr>
        <w:spacing w:after="0" w:line="240" w:lineRule="auto"/>
        <w:rPr>
          <w:rFonts w:ascii="Arial Narrow" w:hAnsi="Arial Narrow" w:cs="Arial Narrow"/>
          <w:b/>
          <w:bCs/>
          <w:noProof/>
          <w:sz w:val="28"/>
          <w:szCs w:val="28"/>
          <w:lang w:eastAsia="es-ES"/>
        </w:rPr>
      </w:pPr>
    </w:p>
    <w:sectPr w:rsidR="006A6FBE" w:rsidSect="003913C8">
      <w:footerReference w:type="default" r:id="rId10"/>
      <w:pgSz w:w="16838" w:h="11906" w:orient="landscape"/>
      <w:pgMar w:top="851" w:right="1417" w:bottom="1276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35" w:rsidRDefault="00331E35" w:rsidP="0058529F">
      <w:pPr>
        <w:spacing w:after="0" w:line="240" w:lineRule="auto"/>
      </w:pPr>
      <w:r>
        <w:separator/>
      </w:r>
    </w:p>
  </w:endnote>
  <w:endnote w:type="continuationSeparator" w:id="0">
    <w:p w:rsidR="00331E35" w:rsidRDefault="00331E35" w:rsidP="0058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E35" w:rsidRDefault="00331E35" w:rsidP="008D4317">
    <w:pPr>
      <w:pStyle w:val="Piedepgina"/>
      <w:jc w:val="right"/>
    </w:pPr>
  </w:p>
  <w:p w:rsidR="00331E35" w:rsidRDefault="00331E35" w:rsidP="00B7495C">
    <w:pPr>
      <w:pStyle w:val="Piedepgina"/>
      <w:jc w:val="right"/>
    </w:pPr>
  </w:p>
  <w:p w:rsidR="00331E35" w:rsidRDefault="00331E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0825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31E35" w:rsidRPr="006748A0" w:rsidRDefault="00331E35">
        <w:pPr>
          <w:pStyle w:val="Piedepgina"/>
          <w:jc w:val="right"/>
          <w:rPr>
            <w:sz w:val="18"/>
            <w:szCs w:val="18"/>
          </w:rPr>
        </w:pPr>
        <w:r w:rsidRPr="006748A0">
          <w:rPr>
            <w:sz w:val="18"/>
            <w:szCs w:val="18"/>
          </w:rPr>
          <w:fldChar w:fldCharType="begin"/>
        </w:r>
        <w:r w:rsidRPr="006748A0">
          <w:rPr>
            <w:sz w:val="18"/>
            <w:szCs w:val="18"/>
          </w:rPr>
          <w:instrText>PAGE   \* MERGEFORMAT</w:instrText>
        </w:r>
        <w:r w:rsidRPr="006748A0">
          <w:rPr>
            <w:sz w:val="18"/>
            <w:szCs w:val="18"/>
          </w:rPr>
          <w:fldChar w:fldCharType="separate"/>
        </w:r>
        <w:r w:rsidR="003801C0">
          <w:rPr>
            <w:noProof/>
            <w:sz w:val="18"/>
            <w:szCs w:val="18"/>
          </w:rPr>
          <w:t>2</w:t>
        </w:r>
        <w:r w:rsidRPr="006748A0">
          <w:rPr>
            <w:sz w:val="18"/>
            <w:szCs w:val="18"/>
          </w:rPr>
          <w:fldChar w:fldCharType="end"/>
        </w:r>
      </w:p>
    </w:sdtContent>
  </w:sdt>
  <w:p w:rsidR="00331E35" w:rsidRDefault="00331E35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3DB859E" wp14:editId="47A1ED98">
              <wp:simplePos x="0" y="0"/>
              <wp:positionH relativeFrom="column">
                <wp:posOffset>415752</wp:posOffset>
              </wp:positionH>
              <wp:positionV relativeFrom="paragraph">
                <wp:posOffset>132657</wp:posOffset>
              </wp:positionV>
              <wp:extent cx="5347854" cy="0"/>
              <wp:effectExtent l="0" t="0" r="24765" b="19050"/>
              <wp:wrapNone/>
              <wp:docPr id="59" name="5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785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4F5981" id="59 Conector recto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5pt,10.45pt" to="453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" strokecolor="gray [1629]" strokeweight=".25pt"/>
          </w:pict>
        </mc:Fallback>
      </mc:AlternateContent>
    </w:r>
    <w:r>
      <w:rPr>
        <w:noProof/>
        <w:lang w:eastAsia="es-ES"/>
      </w:rPr>
      <w:drawing>
        <wp:inline distT="0" distB="0" distL="0" distR="0" wp14:anchorId="2A24A8FA" wp14:editId="5B73409B">
          <wp:extent cx="415637" cy="214985"/>
          <wp:effectExtent l="0" t="0" r="3810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37" cy="2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1E35" w:rsidRDefault="00331E35" w:rsidP="008D431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35" w:rsidRDefault="00331E35" w:rsidP="0058529F">
      <w:pPr>
        <w:spacing w:after="0" w:line="240" w:lineRule="auto"/>
      </w:pPr>
      <w:r>
        <w:separator/>
      </w:r>
    </w:p>
  </w:footnote>
  <w:footnote w:type="continuationSeparator" w:id="0">
    <w:p w:rsidR="00331E35" w:rsidRDefault="00331E35" w:rsidP="0058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3F413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BD40A5"/>
    <w:multiLevelType w:val="hybridMultilevel"/>
    <w:tmpl w:val="964A1748"/>
    <w:lvl w:ilvl="0" w:tplc="0E3EDAA6">
      <w:start w:val="4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9EB1B03"/>
    <w:multiLevelType w:val="hybridMultilevel"/>
    <w:tmpl w:val="74A41D24"/>
    <w:lvl w:ilvl="0" w:tplc="3368A062">
      <w:start w:val="49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2DF32B6"/>
    <w:multiLevelType w:val="hybridMultilevel"/>
    <w:tmpl w:val="001C729C"/>
    <w:lvl w:ilvl="0" w:tplc="8E526A7E"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3652"/>
    <w:multiLevelType w:val="hybridMultilevel"/>
    <w:tmpl w:val="BA32C43A"/>
    <w:lvl w:ilvl="0" w:tplc="06CC14EA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122D"/>
    <w:multiLevelType w:val="hybridMultilevel"/>
    <w:tmpl w:val="135C312E"/>
    <w:lvl w:ilvl="0" w:tplc="1AA470C0">
      <w:numFmt w:val="bullet"/>
      <w:lvlText w:val="-"/>
      <w:lvlJc w:val="left"/>
      <w:pPr>
        <w:ind w:left="450" w:hanging="360"/>
      </w:pPr>
      <w:rPr>
        <w:rFonts w:ascii="Calibri" w:eastAsia="Times New Roman" w:hAnsi="Calibri" w:cs="Cambria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D0158D"/>
    <w:multiLevelType w:val="hybridMultilevel"/>
    <w:tmpl w:val="98101754"/>
    <w:lvl w:ilvl="0" w:tplc="8DA68E6E"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301A8"/>
    <w:multiLevelType w:val="hybridMultilevel"/>
    <w:tmpl w:val="885829E0"/>
    <w:lvl w:ilvl="0" w:tplc="D68C56E8">
      <w:numFmt w:val="bullet"/>
      <w:lvlText w:val="-"/>
      <w:lvlJc w:val="left"/>
      <w:pPr>
        <w:ind w:left="525" w:hanging="360"/>
      </w:pPr>
      <w:rPr>
        <w:rFonts w:ascii="Calibri" w:eastAsiaTheme="minorHAnsi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 w15:restartNumberingAfterBreak="0">
    <w:nsid w:val="21C008E5"/>
    <w:multiLevelType w:val="hybridMultilevel"/>
    <w:tmpl w:val="6A281712"/>
    <w:lvl w:ilvl="0" w:tplc="22F0AF60"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03F3"/>
    <w:multiLevelType w:val="hybridMultilevel"/>
    <w:tmpl w:val="8606202C"/>
    <w:lvl w:ilvl="0" w:tplc="0734CAE0">
      <w:numFmt w:val="bullet"/>
      <w:lvlText w:val="-"/>
      <w:lvlJc w:val="left"/>
      <w:pPr>
        <w:ind w:left="394" w:hanging="360"/>
      </w:pPr>
      <w:rPr>
        <w:rFonts w:ascii="Calibri" w:eastAsiaTheme="minorHAnsi" w:hAnsi="Calibri" w:cs="Cambria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B0172BA"/>
    <w:multiLevelType w:val="hybridMultilevel"/>
    <w:tmpl w:val="6B1EBB76"/>
    <w:lvl w:ilvl="0" w:tplc="0F3AA200">
      <w:numFmt w:val="bullet"/>
      <w:lvlText w:val="-"/>
      <w:lvlJc w:val="left"/>
      <w:pPr>
        <w:ind w:left="690" w:hanging="360"/>
      </w:pPr>
      <w:rPr>
        <w:rFonts w:ascii="Calibri" w:eastAsiaTheme="minorHAnsi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2DD74DD6"/>
    <w:multiLevelType w:val="hybridMultilevel"/>
    <w:tmpl w:val="DE70F982"/>
    <w:lvl w:ilvl="0" w:tplc="6A42DE62">
      <w:numFmt w:val="bullet"/>
      <w:lvlText w:val="-"/>
      <w:lvlJc w:val="left"/>
      <w:pPr>
        <w:ind w:left="570" w:hanging="360"/>
      </w:pPr>
      <w:rPr>
        <w:rFonts w:ascii="Calibri" w:eastAsiaTheme="minorHAnsi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36731612"/>
    <w:multiLevelType w:val="hybridMultilevel"/>
    <w:tmpl w:val="11207B8A"/>
    <w:lvl w:ilvl="0" w:tplc="2AECF134">
      <w:start w:val="49"/>
      <w:numFmt w:val="bullet"/>
      <w:lvlText w:val="-"/>
      <w:lvlJc w:val="left"/>
      <w:pPr>
        <w:ind w:left="720" w:hanging="360"/>
      </w:pPr>
      <w:rPr>
        <w:rFonts w:ascii="Cambria" w:eastAsia="Times New Roman" w:hAnsi="Cambria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2258B"/>
    <w:multiLevelType w:val="hybridMultilevel"/>
    <w:tmpl w:val="7DD60926"/>
    <w:lvl w:ilvl="0" w:tplc="37D67ED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C68"/>
    <w:multiLevelType w:val="hybridMultilevel"/>
    <w:tmpl w:val="C11CF01E"/>
    <w:lvl w:ilvl="0" w:tplc="C6E4AFFA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95DCC"/>
    <w:multiLevelType w:val="hybridMultilevel"/>
    <w:tmpl w:val="BB54072C"/>
    <w:lvl w:ilvl="0" w:tplc="77323904">
      <w:start w:val="9"/>
      <w:numFmt w:val="bullet"/>
      <w:lvlText w:val="-"/>
      <w:lvlJc w:val="left"/>
      <w:pPr>
        <w:ind w:left="360" w:hanging="360"/>
      </w:pPr>
      <w:rPr>
        <w:rFonts w:ascii="Cambria" w:eastAsia="Times New Roman" w:hAnsi="Cambria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AD448E"/>
    <w:multiLevelType w:val="hybridMultilevel"/>
    <w:tmpl w:val="D69E09E0"/>
    <w:lvl w:ilvl="0" w:tplc="E4DEA888"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01A03"/>
    <w:multiLevelType w:val="hybridMultilevel"/>
    <w:tmpl w:val="0FCECBEC"/>
    <w:lvl w:ilvl="0" w:tplc="47ECA12E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A5355"/>
    <w:multiLevelType w:val="hybridMultilevel"/>
    <w:tmpl w:val="6CE89286"/>
    <w:lvl w:ilvl="0" w:tplc="BC56B85E"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319AC"/>
    <w:multiLevelType w:val="hybridMultilevel"/>
    <w:tmpl w:val="7C064EE8"/>
    <w:lvl w:ilvl="0" w:tplc="0714043A">
      <w:numFmt w:val="bullet"/>
      <w:lvlText w:val=""/>
      <w:lvlJc w:val="left"/>
      <w:pPr>
        <w:ind w:left="360" w:hanging="360"/>
      </w:pPr>
      <w:rPr>
        <w:rFonts w:ascii="Symbol" w:eastAsiaTheme="minorHAnsi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3C00963"/>
    <w:multiLevelType w:val="hybridMultilevel"/>
    <w:tmpl w:val="2B2820AC"/>
    <w:lvl w:ilvl="0" w:tplc="A358F5E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47BBA"/>
    <w:multiLevelType w:val="hybridMultilevel"/>
    <w:tmpl w:val="4282DE34"/>
    <w:lvl w:ilvl="0" w:tplc="0F6C1FE0">
      <w:numFmt w:val="bullet"/>
      <w:lvlText w:val="-"/>
      <w:lvlJc w:val="left"/>
      <w:pPr>
        <w:ind w:left="855" w:hanging="360"/>
      </w:pPr>
      <w:rPr>
        <w:rFonts w:ascii="Calibri" w:eastAsiaTheme="minorHAnsi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6F107D48"/>
    <w:multiLevelType w:val="hybridMultilevel"/>
    <w:tmpl w:val="E140FBBE"/>
    <w:lvl w:ilvl="0" w:tplc="4BCC5F48">
      <w:start w:val="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F4462"/>
    <w:multiLevelType w:val="hybridMultilevel"/>
    <w:tmpl w:val="9FBEE520"/>
    <w:lvl w:ilvl="0" w:tplc="AE64BB8C">
      <w:numFmt w:val="bullet"/>
      <w:lvlText w:val="-"/>
      <w:lvlJc w:val="left"/>
      <w:pPr>
        <w:ind w:left="855" w:hanging="360"/>
      </w:pPr>
      <w:rPr>
        <w:rFonts w:ascii="Calibri" w:eastAsiaTheme="minorHAnsi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76E46373"/>
    <w:multiLevelType w:val="hybridMultilevel"/>
    <w:tmpl w:val="080E72CC"/>
    <w:lvl w:ilvl="0" w:tplc="7A907794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76FC7618"/>
    <w:multiLevelType w:val="hybridMultilevel"/>
    <w:tmpl w:val="30626E7E"/>
    <w:lvl w:ilvl="0" w:tplc="CAD26848">
      <w:numFmt w:val="bullet"/>
      <w:lvlText w:val="-"/>
      <w:lvlJc w:val="left"/>
      <w:pPr>
        <w:ind w:left="855" w:hanging="360"/>
      </w:pPr>
      <w:rPr>
        <w:rFonts w:ascii="Calibri" w:eastAsiaTheme="minorHAnsi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76A6382"/>
    <w:multiLevelType w:val="hybridMultilevel"/>
    <w:tmpl w:val="CCD6D7FA"/>
    <w:lvl w:ilvl="0" w:tplc="21B0A6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B5C3D"/>
    <w:multiLevelType w:val="hybridMultilevel"/>
    <w:tmpl w:val="43B03EFE"/>
    <w:lvl w:ilvl="0" w:tplc="BBCE6E12">
      <w:numFmt w:val="bullet"/>
      <w:lvlText w:val="-"/>
      <w:lvlJc w:val="left"/>
      <w:pPr>
        <w:ind w:left="85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CD5406F"/>
    <w:multiLevelType w:val="hybridMultilevel"/>
    <w:tmpl w:val="0FB271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41854"/>
    <w:multiLevelType w:val="hybridMultilevel"/>
    <w:tmpl w:val="D0A4C054"/>
    <w:lvl w:ilvl="0" w:tplc="D15E9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91417"/>
    <w:multiLevelType w:val="hybridMultilevel"/>
    <w:tmpl w:val="654CA2FC"/>
    <w:lvl w:ilvl="0" w:tplc="EC7279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9"/>
  </w:num>
  <w:num w:numId="5">
    <w:abstractNumId w:val="16"/>
  </w:num>
  <w:num w:numId="6">
    <w:abstractNumId w:val="8"/>
  </w:num>
  <w:num w:numId="7">
    <w:abstractNumId w:val="6"/>
  </w:num>
  <w:num w:numId="8">
    <w:abstractNumId w:val="18"/>
  </w:num>
  <w:num w:numId="9">
    <w:abstractNumId w:val="4"/>
  </w:num>
  <w:num w:numId="10">
    <w:abstractNumId w:val="3"/>
  </w:num>
  <w:num w:numId="11">
    <w:abstractNumId w:val="30"/>
  </w:num>
  <w:num w:numId="12">
    <w:abstractNumId w:val="26"/>
  </w:num>
  <w:num w:numId="13">
    <w:abstractNumId w:val="7"/>
  </w:num>
  <w:num w:numId="14">
    <w:abstractNumId w:val="11"/>
  </w:num>
  <w:num w:numId="15">
    <w:abstractNumId w:val="10"/>
  </w:num>
  <w:num w:numId="16">
    <w:abstractNumId w:val="25"/>
  </w:num>
  <w:num w:numId="17">
    <w:abstractNumId w:val="23"/>
  </w:num>
  <w:num w:numId="18">
    <w:abstractNumId w:val="21"/>
  </w:num>
  <w:num w:numId="19">
    <w:abstractNumId w:val="19"/>
  </w:num>
  <w:num w:numId="20">
    <w:abstractNumId w:val="15"/>
  </w:num>
  <w:num w:numId="21">
    <w:abstractNumId w:val="14"/>
  </w:num>
  <w:num w:numId="22">
    <w:abstractNumId w:val="17"/>
  </w:num>
  <w:num w:numId="23">
    <w:abstractNumId w:val="5"/>
  </w:num>
  <w:num w:numId="24">
    <w:abstractNumId w:val="20"/>
  </w:num>
  <w:num w:numId="25">
    <w:abstractNumId w:val="24"/>
  </w:num>
  <w:num w:numId="26">
    <w:abstractNumId w:val="12"/>
  </w:num>
  <w:num w:numId="27">
    <w:abstractNumId w:val="13"/>
  </w:num>
  <w:num w:numId="28">
    <w:abstractNumId w:val="22"/>
  </w:num>
  <w:num w:numId="29">
    <w:abstractNumId w:val="1"/>
  </w:num>
  <w:num w:numId="30">
    <w:abstractNumId w:val="2"/>
  </w:num>
  <w:num w:numId="31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NotTrackFormatting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18"/>
    <w:rsid w:val="00010BA7"/>
    <w:rsid w:val="000230A5"/>
    <w:rsid w:val="00023AEF"/>
    <w:rsid w:val="00026C4C"/>
    <w:rsid w:val="000426FF"/>
    <w:rsid w:val="00053D5E"/>
    <w:rsid w:val="0007129D"/>
    <w:rsid w:val="00071F61"/>
    <w:rsid w:val="000777D2"/>
    <w:rsid w:val="00087621"/>
    <w:rsid w:val="000926BF"/>
    <w:rsid w:val="0009714F"/>
    <w:rsid w:val="000B2FAD"/>
    <w:rsid w:val="000B384E"/>
    <w:rsid w:val="000B41B9"/>
    <w:rsid w:val="000B586E"/>
    <w:rsid w:val="000D3C7F"/>
    <w:rsid w:val="000E0DB9"/>
    <w:rsid w:val="000F760D"/>
    <w:rsid w:val="00106E12"/>
    <w:rsid w:val="00120CE9"/>
    <w:rsid w:val="00121652"/>
    <w:rsid w:val="001243AE"/>
    <w:rsid w:val="001249AD"/>
    <w:rsid w:val="00150E6D"/>
    <w:rsid w:val="00152494"/>
    <w:rsid w:val="00166966"/>
    <w:rsid w:val="00172A7F"/>
    <w:rsid w:val="001739F5"/>
    <w:rsid w:val="0018239A"/>
    <w:rsid w:val="0018265A"/>
    <w:rsid w:val="00192405"/>
    <w:rsid w:val="00193B65"/>
    <w:rsid w:val="00195C1C"/>
    <w:rsid w:val="00196FAC"/>
    <w:rsid w:val="001A2F35"/>
    <w:rsid w:val="001A4A2F"/>
    <w:rsid w:val="001A72FA"/>
    <w:rsid w:val="001B052B"/>
    <w:rsid w:val="001B4EB7"/>
    <w:rsid w:val="001C679F"/>
    <w:rsid w:val="001C6853"/>
    <w:rsid w:val="001C7844"/>
    <w:rsid w:val="001D117F"/>
    <w:rsid w:val="001D4EE2"/>
    <w:rsid w:val="001E14D1"/>
    <w:rsid w:val="001E3A2E"/>
    <w:rsid w:val="001E57CD"/>
    <w:rsid w:val="001E7937"/>
    <w:rsid w:val="001E7A61"/>
    <w:rsid w:val="002066AC"/>
    <w:rsid w:val="00216E67"/>
    <w:rsid w:val="00226F2C"/>
    <w:rsid w:val="00235490"/>
    <w:rsid w:val="00245A40"/>
    <w:rsid w:val="00251F1B"/>
    <w:rsid w:val="0026237A"/>
    <w:rsid w:val="0026243D"/>
    <w:rsid w:val="002737FC"/>
    <w:rsid w:val="00285492"/>
    <w:rsid w:val="002872AA"/>
    <w:rsid w:val="00287F28"/>
    <w:rsid w:val="002B4586"/>
    <w:rsid w:val="002D3E38"/>
    <w:rsid w:val="002D60FB"/>
    <w:rsid w:val="002E3A46"/>
    <w:rsid w:val="002F20EF"/>
    <w:rsid w:val="002F4A85"/>
    <w:rsid w:val="002F753F"/>
    <w:rsid w:val="00303CB8"/>
    <w:rsid w:val="00305DA2"/>
    <w:rsid w:val="00331E35"/>
    <w:rsid w:val="003347D7"/>
    <w:rsid w:val="0033480A"/>
    <w:rsid w:val="00335F12"/>
    <w:rsid w:val="003466F4"/>
    <w:rsid w:val="00354779"/>
    <w:rsid w:val="003603E3"/>
    <w:rsid w:val="0036323B"/>
    <w:rsid w:val="00366A80"/>
    <w:rsid w:val="003801C0"/>
    <w:rsid w:val="003913C8"/>
    <w:rsid w:val="0039678B"/>
    <w:rsid w:val="003A19C7"/>
    <w:rsid w:val="003A5618"/>
    <w:rsid w:val="003A6539"/>
    <w:rsid w:val="003B7070"/>
    <w:rsid w:val="003C5F6A"/>
    <w:rsid w:val="003E04B2"/>
    <w:rsid w:val="003E1A1E"/>
    <w:rsid w:val="003F1DAE"/>
    <w:rsid w:val="00400234"/>
    <w:rsid w:val="00410CB8"/>
    <w:rsid w:val="0041137B"/>
    <w:rsid w:val="00416ED9"/>
    <w:rsid w:val="00417582"/>
    <w:rsid w:val="004235F9"/>
    <w:rsid w:val="00426DE0"/>
    <w:rsid w:val="0043037E"/>
    <w:rsid w:val="0043174C"/>
    <w:rsid w:val="00431C52"/>
    <w:rsid w:val="00444B5C"/>
    <w:rsid w:val="00446F15"/>
    <w:rsid w:val="00455D03"/>
    <w:rsid w:val="00470D0D"/>
    <w:rsid w:val="00474B25"/>
    <w:rsid w:val="00476418"/>
    <w:rsid w:val="00477DC0"/>
    <w:rsid w:val="0048041F"/>
    <w:rsid w:val="004835B6"/>
    <w:rsid w:val="00484C2D"/>
    <w:rsid w:val="004B2208"/>
    <w:rsid w:val="004B3030"/>
    <w:rsid w:val="004B4E1E"/>
    <w:rsid w:val="004C241D"/>
    <w:rsid w:val="004C6A24"/>
    <w:rsid w:val="004D2794"/>
    <w:rsid w:val="004D3504"/>
    <w:rsid w:val="004E7B9C"/>
    <w:rsid w:val="004F0381"/>
    <w:rsid w:val="00500679"/>
    <w:rsid w:val="00500BAA"/>
    <w:rsid w:val="005025FC"/>
    <w:rsid w:val="00506B9B"/>
    <w:rsid w:val="00507CA5"/>
    <w:rsid w:val="00514A05"/>
    <w:rsid w:val="005213E3"/>
    <w:rsid w:val="005254BC"/>
    <w:rsid w:val="00531738"/>
    <w:rsid w:val="0053559B"/>
    <w:rsid w:val="00544B0B"/>
    <w:rsid w:val="005505A3"/>
    <w:rsid w:val="00560EE2"/>
    <w:rsid w:val="00572317"/>
    <w:rsid w:val="0058030B"/>
    <w:rsid w:val="005815AC"/>
    <w:rsid w:val="00583507"/>
    <w:rsid w:val="0058529F"/>
    <w:rsid w:val="00590146"/>
    <w:rsid w:val="005907D7"/>
    <w:rsid w:val="00596E29"/>
    <w:rsid w:val="005A0F69"/>
    <w:rsid w:val="005A47EF"/>
    <w:rsid w:val="005A63CF"/>
    <w:rsid w:val="005A7B52"/>
    <w:rsid w:val="005B2C73"/>
    <w:rsid w:val="005B61FD"/>
    <w:rsid w:val="005E18FB"/>
    <w:rsid w:val="005E2552"/>
    <w:rsid w:val="005E4E2C"/>
    <w:rsid w:val="005F0942"/>
    <w:rsid w:val="005F3052"/>
    <w:rsid w:val="005F3721"/>
    <w:rsid w:val="005F4CD6"/>
    <w:rsid w:val="005F750C"/>
    <w:rsid w:val="00613453"/>
    <w:rsid w:val="00615E78"/>
    <w:rsid w:val="00621ED7"/>
    <w:rsid w:val="006251E0"/>
    <w:rsid w:val="006400C7"/>
    <w:rsid w:val="00646BE5"/>
    <w:rsid w:val="00657D2E"/>
    <w:rsid w:val="006613C4"/>
    <w:rsid w:val="0066168A"/>
    <w:rsid w:val="00672C4C"/>
    <w:rsid w:val="006748A0"/>
    <w:rsid w:val="00675EEA"/>
    <w:rsid w:val="00676828"/>
    <w:rsid w:val="00681733"/>
    <w:rsid w:val="0068458C"/>
    <w:rsid w:val="00685D21"/>
    <w:rsid w:val="00696F26"/>
    <w:rsid w:val="006A3195"/>
    <w:rsid w:val="006A6D65"/>
    <w:rsid w:val="006A6FBE"/>
    <w:rsid w:val="006C1684"/>
    <w:rsid w:val="006C2E65"/>
    <w:rsid w:val="006C4E67"/>
    <w:rsid w:val="006C721C"/>
    <w:rsid w:val="006C7AA8"/>
    <w:rsid w:val="006D0046"/>
    <w:rsid w:val="006E2AA2"/>
    <w:rsid w:val="006F4A1D"/>
    <w:rsid w:val="00700587"/>
    <w:rsid w:val="0070577F"/>
    <w:rsid w:val="007068B5"/>
    <w:rsid w:val="00711126"/>
    <w:rsid w:val="00712F1B"/>
    <w:rsid w:val="00721374"/>
    <w:rsid w:val="00722831"/>
    <w:rsid w:val="007253E9"/>
    <w:rsid w:val="00725D76"/>
    <w:rsid w:val="00727A3E"/>
    <w:rsid w:val="007323D5"/>
    <w:rsid w:val="007356EB"/>
    <w:rsid w:val="0073722E"/>
    <w:rsid w:val="00737C4E"/>
    <w:rsid w:val="00745FD3"/>
    <w:rsid w:val="00756038"/>
    <w:rsid w:val="00770C93"/>
    <w:rsid w:val="007765B2"/>
    <w:rsid w:val="0077671D"/>
    <w:rsid w:val="00776E5D"/>
    <w:rsid w:val="00782E54"/>
    <w:rsid w:val="007833B7"/>
    <w:rsid w:val="00792961"/>
    <w:rsid w:val="007B11C6"/>
    <w:rsid w:val="007C58A5"/>
    <w:rsid w:val="007D2B61"/>
    <w:rsid w:val="007D3483"/>
    <w:rsid w:val="007D46EC"/>
    <w:rsid w:val="007D5017"/>
    <w:rsid w:val="007E56CB"/>
    <w:rsid w:val="007F0326"/>
    <w:rsid w:val="007F0671"/>
    <w:rsid w:val="007F430F"/>
    <w:rsid w:val="00804C40"/>
    <w:rsid w:val="008125E8"/>
    <w:rsid w:val="00812FBB"/>
    <w:rsid w:val="00820418"/>
    <w:rsid w:val="00827643"/>
    <w:rsid w:val="00827B9D"/>
    <w:rsid w:val="0083107D"/>
    <w:rsid w:val="00852985"/>
    <w:rsid w:val="00852E4A"/>
    <w:rsid w:val="0085598D"/>
    <w:rsid w:val="008634CC"/>
    <w:rsid w:val="00867CEC"/>
    <w:rsid w:val="008772CD"/>
    <w:rsid w:val="00880123"/>
    <w:rsid w:val="00890E43"/>
    <w:rsid w:val="008937AA"/>
    <w:rsid w:val="008A179E"/>
    <w:rsid w:val="008A3070"/>
    <w:rsid w:val="008A48B4"/>
    <w:rsid w:val="008B2DB1"/>
    <w:rsid w:val="008B5DA3"/>
    <w:rsid w:val="008C761E"/>
    <w:rsid w:val="008D120B"/>
    <w:rsid w:val="008D239E"/>
    <w:rsid w:val="008D4317"/>
    <w:rsid w:val="008E0DD3"/>
    <w:rsid w:val="008E3C8B"/>
    <w:rsid w:val="008E471A"/>
    <w:rsid w:val="008F0A9D"/>
    <w:rsid w:val="008F4666"/>
    <w:rsid w:val="009022CF"/>
    <w:rsid w:val="00910067"/>
    <w:rsid w:val="0091165C"/>
    <w:rsid w:val="009168E3"/>
    <w:rsid w:val="00920471"/>
    <w:rsid w:val="00922FAB"/>
    <w:rsid w:val="009245CB"/>
    <w:rsid w:val="0092650C"/>
    <w:rsid w:val="00927CAB"/>
    <w:rsid w:val="00932C72"/>
    <w:rsid w:val="00941A1C"/>
    <w:rsid w:val="00943F09"/>
    <w:rsid w:val="00945566"/>
    <w:rsid w:val="009510C4"/>
    <w:rsid w:val="009536A9"/>
    <w:rsid w:val="009609F4"/>
    <w:rsid w:val="00962B5D"/>
    <w:rsid w:val="00965836"/>
    <w:rsid w:val="00972408"/>
    <w:rsid w:val="00973324"/>
    <w:rsid w:val="00983B27"/>
    <w:rsid w:val="009A703D"/>
    <w:rsid w:val="009B384B"/>
    <w:rsid w:val="009B4FBE"/>
    <w:rsid w:val="009D074A"/>
    <w:rsid w:val="009E1252"/>
    <w:rsid w:val="00A14254"/>
    <w:rsid w:val="00A17DC5"/>
    <w:rsid w:val="00A2294B"/>
    <w:rsid w:val="00A372B0"/>
    <w:rsid w:val="00A4027D"/>
    <w:rsid w:val="00A5018B"/>
    <w:rsid w:val="00A604C3"/>
    <w:rsid w:val="00A76C35"/>
    <w:rsid w:val="00A82DDE"/>
    <w:rsid w:val="00A94B05"/>
    <w:rsid w:val="00A9613C"/>
    <w:rsid w:val="00A96522"/>
    <w:rsid w:val="00AB0F38"/>
    <w:rsid w:val="00AC0ED1"/>
    <w:rsid w:val="00AC288A"/>
    <w:rsid w:val="00AC2C6A"/>
    <w:rsid w:val="00AC553D"/>
    <w:rsid w:val="00AC59ED"/>
    <w:rsid w:val="00AF684E"/>
    <w:rsid w:val="00B01258"/>
    <w:rsid w:val="00B03D12"/>
    <w:rsid w:val="00B0577D"/>
    <w:rsid w:val="00B15036"/>
    <w:rsid w:val="00B23E30"/>
    <w:rsid w:val="00B246A4"/>
    <w:rsid w:val="00B335C4"/>
    <w:rsid w:val="00B34F5F"/>
    <w:rsid w:val="00B45C42"/>
    <w:rsid w:val="00B52957"/>
    <w:rsid w:val="00B52A87"/>
    <w:rsid w:val="00B54038"/>
    <w:rsid w:val="00B57D07"/>
    <w:rsid w:val="00B60192"/>
    <w:rsid w:val="00B647A0"/>
    <w:rsid w:val="00B726FA"/>
    <w:rsid w:val="00B73D7B"/>
    <w:rsid w:val="00B7495C"/>
    <w:rsid w:val="00B927F7"/>
    <w:rsid w:val="00B92C39"/>
    <w:rsid w:val="00BA11FC"/>
    <w:rsid w:val="00BA78E0"/>
    <w:rsid w:val="00BB29CE"/>
    <w:rsid w:val="00BC1362"/>
    <w:rsid w:val="00BC1537"/>
    <w:rsid w:val="00BC3291"/>
    <w:rsid w:val="00BD1EA3"/>
    <w:rsid w:val="00BE776F"/>
    <w:rsid w:val="00BE7D09"/>
    <w:rsid w:val="00C0795C"/>
    <w:rsid w:val="00C13B6F"/>
    <w:rsid w:val="00C2359E"/>
    <w:rsid w:val="00C23C17"/>
    <w:rsid w:val="00C277DD"/>
    <w:rsid w:val="00C317E6"/>
    <w:rsid w:val="00C35712"/>
    <w:rsid w:val="00C45130"/>
    <w:rsid w:val="00C461BF"/>
    <w:rsid w:val="00C52583"/>
    <w:rsid w:val="00C609F2"/>
    <w:rsid w:val="00C60F82"/>
    <w:rsid w:val="00C71EF0"/>
    <w:rsid w:val="00C76A2E"/>
    <w:rsid w:val="00C84ECF"/>
    <w:rsid w:val="00CA1645"/>
    <w:rsid w:val="00CB54F0"/>
    <w:rsid w:val="00CC00E7"/>
    <w:rsid w:val="00CD3062"/>
    <w:rsid w:val="00CE0594"/>
    <w:rsid w:val="00CE1830"/>
    <w:rsid w:val="00CF20AE"/>
    <w:rsid w:val="00CF6883"/>
    <w:rsid w:val="00D00EA9"/>
    <w:rsid w:val="00D03382"/>
    <w:rsid w:val="00D13B84"/>
    <w:rsid w:val="00D1456B"/>
    <w:rsid w:val="00D15324"/>
    <w:rsid w:val="00D211E4"/>
    <w:rsid w:val="00D260C8"/>
    <w:rsid w:val="00D27C4B"/>
    <w:rsid w:val="00D30055"/>
    <w:rsid w:val="00D30230"/>
    <w:rsid w:val="00D4163E"/>
    <w:rsid w:val="00D42117"/>
    <w:rsid w:val="00D63B27"/>
    <w:rsid w:val="00D66AAF"/>
    <w:rsid w:val="00D71553"/>
    <w:rsid w:val="00D7712C"/>
    <w:rsid w:val="00D86767"/>
    <w:rsid w:val="00D87894"/>
    <w:rsid w:val="00D925CF"/>
    <w:rsid w:val="00DA403B"/>
    <w:rsid w:val="00DB3EF7"/>
    <w:rsid w:val="00DB71D4"/>
    <w:rsid w:val="00DC0B2B"/>
    <w:rsid w:val="00DC2D0F"/>
    <w:rsid w:val="00DD1925"/>
    <w:rsid w:val="00DD5672"/>
    <w:rsid w:val="00DF1A8E"/>
    <w:rsid w:val="00DF6035"/>
    <w:rsid w:val="00E00A14"/>
    <w:rsid w:val="00E04E4E"/>
    <w:rsid w:val="00E1025D"/>
    <w:rsid w:val="00E1170D"/>
    <w:rsid w:val="00E11C30"/>
    <w:rsid w:val="00E235DC"/>
    <w:rsid w:val="00E33336"/>
    <w:rsid w:val="00E43AED"/>
    <w:rsid w:val="00E472B8"/>
    <w:rsid w:val="00E56D21"/>
    <w:rsid w:val="00E64F4C"/>
    <w:rsid w:val="00E722D4"/>
    <w:rsid w:val="00E73CF6"/>
    <w:rsid w:val="00E758F7"/>
    <w:rsid w:val="00E77957"/>
    <w:rsid w:val="00E80E39"/>
    <w:rsid w:val="00E83014"/>
    <w:rsid w:val="00E840FE"/>
    <w:rsid w:val="00E876B8"/>
    <w:rsid w:val="00EA6568"/>
    <w:rsid w:val="00EB6B7A"/>
    <w:rsid w:val="00ED23A6"/>
    <w:rsid w:val="00EF67A1"/>
    <w:rsid w:val="00EF70B8"/>
    <w:rsid w:val="00F03C84"/>
    <w:rsid w:val="00F04119"/>
    <w:rsid w:val="00F047E3"/>
    <w:rsid w:val="00F117D5"/>
    <w:rsid w:val="00F15E0E"/>
    <w:rsid w:val="00F16733"/>
    <w:rsid w:val="00F1724D"/>
    <w:rsid w:val="00F24693"/>
    <w:rsid w:val="00F3665A"/>
    <w:rsid w:val="00F4133A"/>
    <w:rsid w:val="00F55173"/>
    <w:rsid w:val="00F57E99"/>
    <w:rsid w:val="00F66B0A"/>
    <w:rsid w:val="00FA1DD6"/>
    <w:rsid w:val="00FA3CBB"/>
    <w:rsid w:val="00FC05BE"/>
    <w:rsid w:val="00FC47FA"/>
    <w:rsid w:val="00FC5028"/>
    <w:rsid w:val="00FD5A04"/>
    <w:rsid w:val="00FD779B"/>
    <w:rsid w:val="00FD7F77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2BCFB684-D590-4336-B50A-B7FDF9A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9CE"/>
  </w:style>
  <w:style w:type="paragraph" w:styleId="Ttulo1">
    <w:name w:val="heading 1"/>
    <w:basedOn w:val="Normal"/>
    <w:next w:val="Normal"/>
    <w:link w:val="Ttulo1Car"/>
    <w:uiPriority w:val="9"/>
    <w:qFormat/>
    <w:rsid w:val="001826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a-ES" w:eastAsia="es-ES"/>
    </w:rPr>
  </w:style>
  <w:style w:type="paragraph" w:styleId="Ttulo2">
    <w:name w:val="heading 2"/>
    <w:basedOn w:val="Normal"/>
    <w:link w:val="Ttulo2Car"/>
    <w:qFormat/>
    <w:rsid w:val="00182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qFormat/>
    <w:rsid w:val="0018265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ca-ES" w:eastAsia="es-ES"/>
    </w:rPr>
  </w:style>
  <w:style w:type="paragraph" w:styleId="Ttulo4">
    <w:name w:val="heading 4"/>
    <w:basedOn w:val="Normal"/>
    <w:next w:val="Normal"/>
    <w:link w:val="Ttulo4Car"/>
    <w:qFormat/>
    <w:rsid w:val="0018265A"/>
    <w:pPr>
      <w:keepNext/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ind w:left="737" w:hanging="737"/>
      <w:textAlignment w:val="baseline"/>
      <w:outlineLvl w:val="3"/>
    </w:pPr>
    <w:rPr>
      <w:rFonts w:ascii="Verdana" w:eastAsia="Times New Roman" w:hAnsi="Verdana" w:cs="Times New Roman"/>
      <w:b/>
      <w:bCs/>
      <w:sz w:val="20"/>
      <w:szCs w:val="28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47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764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00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29F"/>
  </w:style>
  <w:style w:type="paragraph" w:styleId="Piedepgina">
    <w:name w:val="footer"/>
    <w:basedOn w:val="Normal"/>
    <w:link w:val="PiedepginaCar"/>
    <w:uiPriority w:val="99"/>
    <w:unhideWhenUsed/>
    <w:rsid w:val="0058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29F"/>
  </w:style>
  <w:style w:type="character" w:customStyle="1" w:styleId="Ttulo1Car">
    <w:name w:val="Título 1 Car"/>
    <w:basedOn w:val="Fuentedeprrafopredeter"/>
    <w:link w:val="Ttulo1"/>
    <w:uiPriority w:val="9"/>
    <w:rsid w:val="0018265A"/>
    <w:rPr>
      <w:rFonts w:ascii="Arial" w:eastAsia="Times New Roman" w:hAnsi="Arial" w:cs="Arial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18265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rsid w:val="0018265A"/>
    <w:rPr>
      <w:rFonts w:ascii="Arial" w:eastAsia="Times New Roman" w:hAnsi="Arial" w:cs="Times New Roman"/>
      <w:b/>
      <w:bCs/>
      <w:sz w:val="26"/>
      <w:szCs w:val="26"/>
      <w:lang w:val="ca-ES" w:eastAsia="es-ES"/>
    </w:rPr>
  </w:style>
  <w:style w:type="character" w:customStyle="1" w:styleId="Ttulo4Car">
    <w:name w:val="Título 4 Car"/>
    <w:basedOn w:val="Fuentedeprrafopredeter"/>
    <w:link w:val="Ttulo4"/>
    <w:rsid w:val="0018265A"/>
    <w:rPr>
      <w:rFonts w:ascii="Verdana" w:eastAsia="Times New Roman" w:hAnsi="Verdana" w:cs="Times New Roman"/>
      <w:b/>
      <w:bCs/>
      <w:sz w:val="20"/>
      <w:szCs w:val="28"/>
      <w:lang w:val="ca-ES" w:eastAsia="es-ES"/>
    </w:rPr>
  </w:style>
  <w:style w:type="numbering" w:customStyle="1" w:styleId="Sinlista1">
    <w:name w:val="Sin lista1"/>
    <w:next w:val="Sinlista"/>
    <w:uiPriority w:val="99"/>
    <w:semiHidden/>
    <w:rsid w:val="0018265A"/>
  </w:style>
  <w:style w:type="paragraph" w:styleId="Sangradetextonormal">
    <w:name w:val="Body Text Indent"/>
    <w:basedOn w:val="Normal"/>
    <w:link w:val="SangradetextonormalCar"/>
    <w:rsid w:val="0018265A"/>
    <w:pPr>
      <w:tabs>
        <w:tab w:val="right" w:pos="8220"/>
        <w:tab w:val="left" w:pos="8505"/>
      </w:tabs>
      <w:spacing w:before="120" w:after="0" w:line="240" w:lineRule="auto"/>
      <w:ind w:left="425" w:hanging="425"/>
      <w:jc w:val="both"/>
    </w:pPr>
    <w:rPr>
      <w:rFonts w:ascii="Arial Narrow" w:eastAsia="Times New Roman" w:hAnsi="Arial Narrow" w:cs="Times New Roman"/>
      <w:b/>
      <w:sz w:val="16"/>
      <w:szCs w:val="20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8265A"/>
    <w:rPr>
      <w:rFonts w:ascii="Arial Narrow" w:eastAsia="Times New Roman" w:hAnsi="Arial Narrow" w:cs="Times New Roman"/>
      <w:b/>
      <w:sz w:val="16"/>
      <w:szCs w:val="20"/>
      <w:lang w:val="ca-ES" w:eastAsia="es-ES"/>
    </w:rPr>
  </w:style>
  <w:style w:type="character" w:styleId="Nmerodepgina">
    <w:name w:val="page number"/>
    <w:basedOn w:val="Fuentedeprrafopredeter"/>
    <w:rsid w:val="0018265A"/>
  </w:style>
  <w:style w:type="paragraph" w:styleId="Textonotapie">
    <w:name w:val="footnote text"/>
    <w:basedOn w:val="Normal"/>
    <w:link w:val="TextonotapieCar"/>
    <w:semiHidden/>
    <w:rsid w:val="0018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8265A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denotaalpie">
    <w:name w:val="footnote reference"/>
    <w:semiHidden/>
    <w:rsid w:val="0018265A"/>
    <w:rPr>
      <w:vertAlign w:val="superscript"/>
    </w:rPr>
  </w:style>
  <w:style w:type="paragraph" w:styleId="NormalWeb">
    <w:name w:val="Normal (Web)"/>
    <w:basedOn w:val="Normal"/>
    <w:uiPriority w:val="99"/>
    <w:rsid w:val="0018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rsid w:val="0018265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8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rsid w:val="0018265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Lista3">
    <w:name w:val="List 3"/>
    <w:basedOn w:val="Normal"/>
    <w:rsid w:val="0018265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aludo">
    <w:name w:val="Salutation"/>
    <w:basedOn w:val="Normal"/>
    <w:next w:val="Normal"/>
    <w:link w:val="SaludoCar"/>
    <w:rsid w:val="0018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SaludoCar">
    <w:name w:val="Saludo Car"/>
    <w:basedOn w:val="Fuentedeprrafopredeter"/>
    <w:link w:val="Saludo"/>
    <w:rsid w:val="0018265A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Listaconvietas2">
    <w:name w:val="List Bullet 2"/>
    <w:basedOn w:val="Normal"/>
    <w:rsid w:val="0018265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Direccininterior">
    <w:name w:val="Dirección interior"/>
    <w:basedOn w:val="Normal"/>
    <w:rsid w:val="0018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Descripcin">
    <w:name w:val="caption"/>
    <w:basedOn w:val="Normal"/>
    <w:next w:val="Normal"/>
    <w:uiPriority w:val="35"/>
    <w:qFormat/>
    <w:rsid w:val="001826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rsid w:val="001826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265A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18265A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8265A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18265A"/>
    <w:pPr>
      <w:tabs>
        <w:tab w:val="clear" w:pos="8220"/>
        <w:tab w:val="clear" w:pos="8505"/>
      </w:tabs>
      <w:spacing w:before="0" w:after="120"/>
      <w:ind w:left="283" w:firstLine="210"/>
      <w:jc w:val="left"/>
    </w:pPr>
    <w:rPr>
      <w:rFonts w:ascii="Times New Roman" w:hAnsi="Times New Roman"/>
      <w:b w:val="0"/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8265A"/>
    <w:rPr>
      <w:rFonts w:ascii="Times New Roman" w:eastAsia="Times New Roman" w:hAnsi="Times New Roman" w:cs="Times New Roman"/>
      <w:b w:val="0"/>
      <w:sz w:val="24"/>
      <w:szCs w:val="24"/>
      <w:lang w:val="ca-ES" w:eastAsia="es-ES"/>
    </w:rPr>
  </w:style>
  <w:style w:type="character" w:styleId="Hipervnculovisitado">
    <w:name w:val="FollowedHyperlink"/>
    <w:uiPriority w:val="99"/>
    <w:unhideWhenUsed/>
    <w:rsid w:val="0018265A"/>
    <w:rPr>
      <w:color w:val="800080"/>
      <w:u w:val="single"/>
    </w:rPr>
  </w:style>
  <w:style w:type="paragraph" w:customStyle="1" w:styleId="font5">
    <w:name w:val="font5"/>
    <w:basedOn w:val="Normal"/>
    <w:rsid w:val="001826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es-ES"/>
    </w:rPr>
  </w:style>
  <w:style w:type="paragraph" w:customStyle="1" w:styleId="font6">
    <w:name w:val="font6"/>
    <w:basedOn w:val="Normal"/>
    <w:rsid w:val="001826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16"/>
      <w:szCs w:val="16"/>
      <w:lang w:eastAsia="es-ES"/>
    </w:rPr>
  </w:style>
  <w:style w:type="paragraph" w:customStyle="1" w:styleId="xl65">
    <w:name w:val="xl65"/>
    <w:basedOn w:val="Normal"/>
    <w:rsid w:val="001826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es-ES"/>
    </w:rPr>
  </w:style>
  <w:style w:type="paragraph" w:customStyle="1" w:styleId="xl66">
    <w:name w:val="xl66"/>
    <w:basedOn w:val="Normal"/>
    <w:rsid w:val="0018265A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es-ES"/>
    </w:rPr>
  </w:style>
  <w:style w:type="paragraph" w:customStyle="1" w:styleId="xl67">
    <w:name w:val="xl67"/>
    <w:basedOn w:val="Normal"/>
    <w:rsid w:val="0018265A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es-ES"/>
    </w:rPr>
  </w:style>
  <w:style w:type="paragraph" w:customStyle="1" w:styleId="xl68">
    <w:name w:val="xl68"/>
    <w:basedOn w:val="Normal"/>
    <w:rsid w:val="0018265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es-ES"/>
    </w:rPr>
  </w:style>
  <w:style w:type="paragraph" w:customStyle="1" w:styleId="xl69">
    <w:name w:val="xl69"/>
    <w:basedOn w:val="Normal"/>
    <w:rsid w:val="0018265A"/>
    <w:pPr>
      <w:pBdr>
        <w:bottom w:val="double" w:sz="6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0">
    <w:name w:val="xl70"/>
    <w:basedOn w:val="Normal"/>
    <w:rsid w:val="0018265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1">
    <w:name w:val="xl71"/>
    <w:basedOn w:val="Normal"/>
    <w:rsid w:val="0018265A"/>
    <w:pPr>
      <w:pBdr>
        <w:bottom w:val="double" w:sz="6" w:space="0" w:color="auto"/>
        <w:right w:val="single" w:sz="12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2">
    <w:name w:val="xl72"/>
    <w:basedOn w:val="Normal"/>
    <w:rsid w:val="0018265A"/>
    <w:pPr>
      <w:pBdr>
        <w:bottom w:val="double" w:sz="6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3">
    <w:name w:val="xl73"/>
    <w:basedOn w:val="Normal"/>
    <w:rsid w:val="0018265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4">
    <w:name w:val="xl74"/>
    <w:basedOn w:val="Normal"/>
    <w:rsid w:val="0018265A"/>
    <w:pPr>
      <w:pBdr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5">
    <w:name w:val="xl75"/>
    <w:basedOn w:val="Normal"/>
    <w:rsid w:val="0018265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76">
    <w:name w:val="xl76"/>
    <w:basedOn w:val="Normal"/>
    <w:rsid w:val="00182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77">
    <w:name w:val="xl77"/>
    <w:basedOn w:val="Normal"/>
    <w:rsid w:val="0018265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78">
    <w:name w:val="xl78"/>
    <w:basedOn w:val="Normal"/>
    <w:rsid w:val="0018265A"/>
    <w:pPr>
      <w:pBdr>
        <w:bottom w:val="single" w:sz="8" w:space="0" w:color="auto"/>
        <w:right w:val="single" w:sz="12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79">
    <w:name w:val="xl79"/>
    <w:basedOn w:val="Normal"/>
    <w:rsid w:val="00182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80">
    <w:name w:val="xl80"/>
    <w:basedOn w:val="Normal"/>
    <w:rsid w:val="0018265A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81">
    <w:name w:val="xl81"/>
    <w:basedOn w:val="Normal"/>
    <w:rsid w:val="0018265A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82">
    <w:name w:val="xl82"/>
    <w:basedOn w:val="Normal"/>
    <w:rsid w:val="0018265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83">
    <w:name w:val="xl83"/>
    <w:basedOn w:val="Normal"/>
    <w:rsid w:val="00182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2"/>
      <w:szCs w:val="12"/>
      <w:lang w:eastAsia="es-ES"/>
    </w:rPr>
  </w:style>
  <w:style w:type="paragraph" w:customStyle="1" w:styleId="xl84">
    <w:name w:val="xl84"/>
    <w:basedOn w:val="Normal"/>
    <w:rsid w:val="00182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2"/>
      <w:szCs w:val="12"/>
      <w:lang w:eastAsia="es-ES"/>
    </w:rPr>
  </w:style>
  <w:style w:type="paragraph" w:customStyle="1" w:styleId="xl85">
    <w:name w:val="xl85"/>
    <w:basedOn w:val="Normal"/>
    <w:rsid w:val="0018265A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2"/>
      <w:szCs w:val="12"/>
      <w:lang w:eastAsia="es-ES"/>
    </w:rPr>
  </w:style>
  <w:style w:type="paragraph" w:customStyle="1" w:styleId="xl86">
    <w:name w:val="xl86"/>
    <w:basedOn w:val="Normal"/>
    <w:rsid w:val="0018265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87">
    <w:name w:val="xl87"/>
    <w:basedOn w:val="Normal"/>
    <w:rsid w:val="0018265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88">
    <w:name w:val="xl88"/>
    <w:basedOn w:val="Normal"/>
    <w:rsid w:val="0018265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89">
    <w:name w:val="xl89"/>
    <w:basedOn w:val="Normal"/>
    <w:rsid w:val="0018265A"/>
    <w:pPr>
      <w:pBdr>
        <w:bottom w:val="double" w:sz="6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90">
    <w:name w:val="xl90"/>
    <w:basedOn w:val="Normal"/>
    <w:rsid w:val="0018265A"/>
    <w:pPr>
      <w:pBdr>
        <w:bottom w:val="double" w:sz="6" w:space="0" w:color="auto"/>
        <w:right w:val="single" w:sz="12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91">
    <w:name w:val="xl91"/>
    <w:basedOn w:val="Normal"/>
    <w:rsid w:val="0018265A"/>
    <w:pPr>
      <w:pBdr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92">
    <w:name w:val="xl92"/>
    <w:basedOn w:val="Normal"/>
    <w:rsid w:val="0018265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xl93">
    <w:name w:val="xl93"/>
    <w:basedOn w:val="Normal"/>
    <w:rsid w:val="0018265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xl94">
    <w:name w:val="xl94"/>
    <w:basedOn w:val="Normal"/>
    <w:rsid w:val="0018265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xl95">
    <w:name w:val="xl95"/>
    <w:basedOn w:val="Normal"/>
    <w:rsid w:val="0018265A"/>
    <w:pPr>
      <w:pBdr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xl96">
    <w:name w:val="xl96"/>
    <w:basedOn w:val="Normal"/>
    <w:rsid w:val="0018265A"/>
    <w:pPr>
      <w:pBdr>
        <w:bottom w:val="double" w:sz="6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xl97">
    <w:name w:val="xl97"/>
    <w:basedOn w:val="Normal"/>
    <w:rsid w:val="0018265A"/>
    <w:pPr>
      <w:pBdr>
        <w:bottom w:val="double" w:sz="6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xl98">
    <w:name w:val="xl98"/>
    <w:basedOn w:val="Normal"/>
    <w:rsid w:val="0018265A"/>
    <w:pPr>
      <w:pBdr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xl99">
    <w:name w:val="xl99"/>
    <w:basedOn w:val="Normal"/>
    <w:rsid w:val="0018265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0">
    <w:name w:val="xl100"/>
    <w:basedOn w:val="Normal"/>
    <w:rsid w:val="0018265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1">
    <w:name w:val="xl101"/>
    <w:basedOn w:val="Normal"/>
    <w:rsid w:val="0018265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2">
    <w:name w:val="xl102"/>
    <w:basedOn w:val="Normal"/>
    <w:rsid w:val="0018265A"/>
    <w:pPr>
      <w:pBdr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3">
    <w:name w:val="xl103"/>
    <w:basedOn w:val="Normal"/>
    <w:rsid w:val="0018265A"/>
    <w:pPr>
      <w:pBdr>
        <w:bottom w:val="double" w:sz="6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4">
    <w:name w:val="xl104"/>
    <w:basedOn w:val="Normal"/>
    <w:rsid w:val="0018265A"/>
    <w:pPr>
      <w:pBdr>
        <w:bottom w:val="double" w:sz="6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5">
    <w:name w:val="xl105"/>
    <w:basedOn w:val="Normal"/>
    <w:rsid w:val="0018265A"/>
    <w:pPr>
      <w:pBdr>
        <w:bottom w:val="double" w:sz="6" w:space="0" w:color="auto"/>
        <w:right w:val="single" w:sz="12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6">
    <w:name w:val="xl106"/>
    <w:basedOn w:val="Normal"/>
    <w:rsid w:val="0018265A"/>
    <w:pPr>
      <w:pBdr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7">
    <w:name w:val="xl107"/>
    <w:basedOn w:val="Normal"/>
    <w:rsid w:val="00182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08">
    <w:name w:val="xl108"/>
    <w:basedOn w:val="Normal"/>
    <w:rsid w:val="00182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09">
    <w:name w:val="xl109"/>
    <w:basedOn w:val="Normal"/>
    <w:rsid w:val="0018265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0">
    <w:name w:val="xl110"/>
    <w:basedOn w:val="Normal"/>
    <w:rsid w:val="0018265A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1">
    <w:name w:val="xl111"/>
    <w:basedOn w:val="Normal"/>
    <w:rsid w:val="0018265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2">
    <w:name w:val="xl112"/>
    <w:basedOn w:val="Normal"/>
    <w:rsid w:val="0018265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3">
    <w:name w:val="xl113"/>
    <w:basedOn w:val="Normal"/>
    <w:rsid w:val="00182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4">
    <w:name w:val="xl114"/>
    <w:basedOn w:val="Normal"/>
    <w:rsid w:val="0018265A"/>
    <w:pPr>
      <w:pBdr>
        <w:bottom w:val="single" w:sz="8" w:space="0" w:color="auto"/>
        <w:right w:val="single" w:sz="12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5">
    <w:name w:val="xl115"/>
    <w:basedOn w:val="Normal"/>
    <w:rsid w:val="0018265A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6">
    <w:name w:val="xl116"/>
    <w:basedOn w:val="Normal"/>
    <w:rsid w:val="001826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7">
    <w:name w:val="xl117"/>
    <w:basedOn w:val="Normal"/>
    <w:rsid w:val="0018265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8">
    <w:name w:val="xl118"/>
    <w:basedOn w:val="Normal"/>
    <w:rsid w:val="0018265A"/>
    <w:pPr>
      <w:pBdr>
        <w:bottom w:val="single" w:sz="8" w:space="0" w:color="auto"/>
        <w:right w:val="single" w:sz="12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9">
    <w:name w:val="xl119"/>
    <w:basedOn w:val="Normal"/>
    <w:rsid w:val="0018265A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0">
    <w:name w:val="xl120"/>
    <w:basedOn w:val="Normal"/>
    <w:rsid w:val="0018265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1">
    <w:name w:val="xl121"/>
    <w:basedOn w:val="Normal"/>
    <w:rsid w:val="0018265A"/>
    <w:pPr>
      <w:pBdr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2">
    <w:name w:val="xl122"/>
    <w:basedOn w:val="Normal"/>
    <w:rsid w:val="0018265A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3">
    <w:name w:val="xl123"/>
    <w:basedOn w:val="Normal"/>
    <w:rsid w:val="0018265A"/>
    <w:pPr>
      <w:pBdr>
        <w:bottom w:val="double" w:sz="6" w:space="0" w:color="auto"/>
        <w:right w:val="single" w:sz="12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4">
    <w:name w:val="xl124"/>
    <w:basedOn w:val="Normal"/>
    <w:rsid w:val="0018265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5">
    <w:name w:val="xl125"/>
    <w:basedOn w:val="Normal"/>
    <w:rsid w:val="0018265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6">
    <w:name w:val="xl126"/>
    <w:basedOn w:val="Normal"/>
    <w:rsid w:val="0018265A"/>
    <w:pPr>
      <w:pBdr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7">
    <w:name w:val="xl127"/>
    <w:basedOn w:val="Normal"/>
    <w:rsid w:val="0018265A"/>
    <w:pPr>
      <w:pBdr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8">
    <w:name w:val="xl128"/>
    <w:basedOn w:val="Normal"/>
    <w:rsid w:val="0018265A"/>
    <w:pPr>
      <w:pBdr>
        <w:bottom w:val="double" w:sz="6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9">
    <w:name w:val="xl129"/>
    <w:basedOn w:val="Normal"/>
    <w:rsid w:val="0018265A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0">
    <w:name w:val="xl130"/>
    <w:basedOn w:val="Normal"/>
    <w:rsid w:val="0018265A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1">
    <w:name w:val="xl131"/>
    <w:basedOn w:val="Normal"/>
    <w:rsid w:val="0018265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2">
    <w:name w:val="xl132"/>
    <w:basedOn w:val="Normal"/>
    <w:rsid w:val="0018265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3">
    <w:name w:val="xl133"/>
    <w:basedOn w:val="Normal"/>
    <w:rsid w:val="0018265A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34">
    <w:name w:val="xl134"/>
    <w:basedOn w:val="Normal"/>
    <w:rsid w:val="0018265A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18265A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36">
    <w:name w:val="xl136"/>
    <w:basedOn w:val="Normal"/>
    <w:rsid w:val="0018265A"/>
    <w:pPr>
      <w:pBdr>
        <w:top w:val="single" w:sz="12" w:space="0" w:color="auto"/>
        <w:left w:val="single" w:sz="12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37">
    <w:name w:val="xl137"/>
    <w:basedOn w:val="Normal"/>
    <w:rsid w:val="0018265A"/>
    <w:pPr>
      <w:pBdr>
        <w:top w:val="single" w:sz="12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38">
    <w:name w:val="xl138"/>
    <w:basedOn w:val="Normal"/>
    <w:rsid w:val="0018265A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39">
    <w:name w:val="xl139"/>
    <w:basedOn w:val="Normal"/>
    <w:rsid w:val="0018265A"/>
    <w:pPr>
      <w:pBdr>
        <w:top w:val="double" w:sz="6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40">
    <w:name w:val="xl140"/>
    <w:basedOn w:val="Normal"/>
    <w:rsid w:val="0018265A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41">
    <w:name w:val="xl141"/>
    <w:basedOn w:val="Normal"/>
    <w:rsid w:val="0018265A"/>
    <w:pPr>
      <w:pBdr>
        <w:top w:val="double" w:sz="6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42">
    <w:name w:val="xl142"/>
    <w:basedOn w:val="Normal"/>
    <w:rsid w:val="0018265A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43">
    <w:name w:val="xl143"/>
    <w:basedOn w:val="Normal"/>
    <w:rsid w:val="001826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44">
    <w:name w:val="xl144"/>
    <w:basedOn w:val="Normal"/>
    <w:rsid w:val="0018265A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45">
    <w:name w:val="xl145"/>
    <w:basedOn w:val="Normal"/>
    <w:rsid w:val="0018265A"/>
    <w:pPr>
      <w:pBdr>
        <w:top w:val="single" w:sz="12" w:space="0" w:color="auto"/>
        <w:left w:val="single" w:sz="8" w:space="0" w:color="auto"/>
        <w:bottom w:val="double" w:sz="6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6">
    <w:name w:val="xl146"/>
    <w:basedOn w:val="Normal"/>
    <w:rsid w:val="0018265A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147">
    <w:name w:val="xl147"/>
    <w:basedOn w:val="Normal"/>
    <w:rsid w:val="001826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148">
    <w:name w:val="xl148"/>
    <w:basedOn w:val="Normal"/>
    <w:rsid w:val="001826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149">
    <w:name w:val="xl149"/>
    <w:basedOn w:val="Normal"/>
    <w:rsid w:val="0018265A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50">
    <w:name w:val="xl150"/>
    <w:basedOn w:val="Normal"/>
    <w:rsid w:val="0018265A"/>
    <w:pPr>
      <w:pBdr>
        <w:top w:val="double" w:sz="6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51">
    <w:name w:val="xl151"/>
    <w:basedOn w:val="Normal"/>
    <w:rsid w:val="0018265A"/>
    <w:pPr>
      <w:pBdr>
        <w:left w:val="single" w:sz="8" w:space="0" w:color="auto"/>
        <w:bottom w:val="double" w:sz="6" w:space="0" w:color="auto"/>
        <w:right w:val="single" w:sz="12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52">
    <w:name w:val="xl152"/>
    <w:basedOn w:val="Normal"/>
    <w:rsid w:val="0018265A"/>
    <w:pPr>
      <w:pBdr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153">
    <w:name w:val="xl153"/>
    <w:basedOn w:val="Normal"/>
    <w:rsid w:val="0018265A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154">
    <w:name w:val="xl154"/>
    <w:basedOn w:val="Normal"/>
    <w:rsid w:val="0018265A"/>
    <w:pPr>
      <w:pBdr>
        <w:left w:val="single" w:sz="8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155">
    <w:name w:val="xl155"/>
    <w:basedOn w:val="Normal"/>
    <w:rsid w:val="0018265A"/>
    <w:pPr>
      <w:pBdr>
        <w:left w:val="single" w:sz="8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xl156">
    <w:name w:val="xl156"/>
    <w:basedOn w:val="Normal"/>
    <w:rsid w:val="0018265A"/>
    <w:pPr>
      <w:pBdr>
        <w:left w:val="single" w:sz="8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57">
    <w:name w:val="xl157"/>
    <w:basedOn w:val="Normal"/>
    <w:rsid w:val="0018265A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58">
    <w:name w:val="xl158"/>
    <w:basedOn w:val="Normal"/>
    <w:rsid w:val="0018265A"/>
    <w:pPr>
      <w:pBdr>
        <w:left w:val="single" w:sz="8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59">
    <w:name w:val="xl159"/>
    <w:basedOn w:val="Normal"/>
    <w:rsid w:val="0018265A"/>
    <w:pPr>
      <w:pBdr>
        <w:left w:val="single" w:sz="8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0">
    <w:name w:val="xl160"/>
    <w:basedOn w:val="Normal"/>
    <w:rsid w:val="0018265A"/>
    <w:pPr>
      <w:pBdr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1">
    <w:name w:val="xl161"/>
    <w:basedOn w:val="Normal"/>
    <w:rsid w:val="0018265A"/>
    <w:pPr>
      <w:pBdr>
        <w:bottom w:val="single" w:sz="12" w:space="0" w:color="auto"/>
        <w:right w:val="single" w:sz="8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2">
    <w:name w:val="xl162"/>
    <w:basedOn w:val="Normal"/>
    <w:rsid w:val="0018265A"/>
    <w:pPr>
      <w:pBdr>
        <w:bottom w:val="single" w:sz="12" w:space="0" w:color="auto"/>
        <w:right w:val="single" w:sz="12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3">
    <w:name w:val="xl163"/>
    <w:basedOn w:val="Normal"/>
    <w:rsid w:val="0018265A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4">
    <w:name w:val="xl164"/>
    <w:basedOn w:val="Normal"/>
    <w:rsid w:val="0018265A"/>
    <w:pPr>
      <w:pBdr>
        <w:top w:val="double" w:sz="6" w:space="0" w:color="auto"/>
        <w:left w:val="single" w:sz="8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5">
    <w:name w:val="xl165"/>
    <w:basedOn w:val="Normal"/>
    <w:rsid w:val="00182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6">
    <w:name w:val="xl166"/>
    <w:basedOn w:val="Normal"/>
    <w:rsid w:val="0018265A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7">
    <w:name w:val="xl167"/>
    <w:basedOn w:val="Normal"/>
    <w:rsid w:val="00182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68">
    <w:name w:val="xl168"/>
    <w:basedOn w:val="Normal"/>
    <w:rsid w:val="0018265A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69">
    <w:name w:val="xl169"/>
    <w:basedOn w:val="Normal"/>
    <w:rsid w:val="0018265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70">
    <w:name w:val="xl170"/>
    <w:basedOn w:val="Normal"/>
    <w:rsid w:val="0018265A"/>
    <w:pPr>
      <w:pBdr>
        <w:left w:val="single" w:sz="8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71">
    <w:name w:val="xl171"/>
    <w:basedOn w:val="Normal"/>
    <w:rsid w:val="0018265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2">
    <w:name w:val="xl172"/>
    <w:basedOn w:val="Normal"/>
    <w:rsid w:val="0018265A"/>
    <w:pPr>
      <w:pBdr>
        <w:left w:val="single" w:sz="8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3">
    <w:name w:val="xl173"/>
    <w:basedOn w:val="Normal"/>
    <w:rsid w:val="0018265A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4">
    <w:name w:val="xl174"/>
    <w:basedOn w:val="Normal"/>
    <w:rsid w:val="0018265A"/>
    <w:pPr>
      <w:pBdr>
        <w:left w:val="single" w:sz="8" w:space="0" w:color="auto"/>
        <w:bottom w:val="double" w:sz="6" w:space="0" w:color="auto"/>
        <w:right w:val="single" w:sz="12" w:space="0" w:color="auto"/>
      </w:pBdr>
      <w:shd w:val="clear" w:color="000000" w:fill="E36C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5">
    <w:name w:val="xl175"/>
    <w:basedOn w:val="Normal"/>
    <w:rsid w:val="0018265A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es-ES"/>
    </w:rPr>
  </w:style>
  <w:style w:type="paragraph" w:customStyle="1" w:styleId="xl176">
    <w:name w:val="xl176"/>
    <w:basedOn w:val="Normal"/>
    <w:rsid w:val="001826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es-ES"/>
    </w:rPr>
  </w:style>
  <w:style w:type="paragraph" w:customStyle="1" w:styleId="xl177">
    <w:name w:val="xl177"/>
    <w:basedOn w:val="Normal"/>
    <w:rsid w:val="0018265A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es-ES"/>
    </w:rPr>
  </w:style>
  <w:style w:type="paragraph" w:customStyle="1" w:styleId="xl178">
    <w:name w:val="xl178"/>
    <w:basedOn w:val="Normal"/>
    <w:rsid w:val="0018265A"/>
    <w:pPr>
      <w:pBdr>
        <w:top w:val="single" w:sz="8" w:space="0" w:color="auto"/>
        <w:left w:val="single" w:sz="12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79">
    <w:name w:val="xl179"/>
    <w:basedOn w:val="Normal"/>
    <w:rsid w:val="0018265A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80">
    <w:name w:val="xl180"/>
    <w:basedOn w:val="Normal"/>
    <w:rsid w:val="0018265A"/>
    <w:pPr>
      <w:pBdr>
        <w:top w:val="single" w:sz="8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81">
    <w:name w:val="xl181"/>
    <w:basedOn w:val="Normal"/>
    <w:rsid w:val="0018265A"/>
    <w:pPr>
      <w:pBdr>
        <w:top w:val="double" w:sz="6" w:space="0" w:color="auto"/>
        <w:left w:val="single" w:sz="12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82">
    <w:name w:val="xl182"/>
    <w:basedOn w:val="Normal"/>
    <w:rsid w:val="0018265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83">
    <w:name w:val="xl183"/>
    <w:basedOn w:val="Normal"/>
    <w:rsid w:val="0018265A"/>
    <w:pPr>
      <w:pBdr>
        <w:top w:val="double" w:sz="6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84">
    <w:name w:val="xl184"/>
    <w:basedOn w:val="Normal"/>
    <w:rsid w:val="0018265A"/>
    <w:pPr>
      <w:pBdr>
        <w:top w:val="single" w:sz="8" w:space="0" w:color="auto"/>
        <w:left w:val="single" w:sz="12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18265A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18265A"/>
    <w:pPr>
      <w:pBdr>
        <w:top w:val="single" w:sz="8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87">
    <w:name w:val="xl187"/>
    <w:basedOn w:val="Normal"/>
    <w:rsid w:val="0018265A"/>
    <w:pPr>
      <w:pBdr>
        <w:top w:val="double" w:sz="6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88">
    <w:name w:val="xl188"/>
    <w:basedOn w:val="Normal"/>
    <w:rsid w:val="0018265A"/>
    <w:pPr>
      <w:pBdr>
        <w:top w:val="double" w:sz="6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18265A"/>
    <w:pPr>
      <w:pBdr>
        <w:top w:val="double" w:sz="6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18265A"/>
    <w:pPr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es-ES"/>
    </w:rPr>
  </w:style>
  <w:style w:type="paragraph" w:customStyle="1" w:styleId="xl191">
    <w:name w:val="xl191"/>
    <w:basedOn w:val="Normal"/>
    <w:rsid w:val="0018265A"/>
    <w:pPr>
      <w:pBdr>
        <w:top w:val="single" w:sz="12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es-ES"/>
    </w:rPr>
  </w:style>
  <w:style w:type="paragraph" w:customStyle="1" w:styleId="xl192">
    <w:name w:val="xl192"/>
    <w:basedOn w:val="Normal"/>
    <w:rsid w:val="0018265A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es-ES"/>
    </w:rPr>
  </w:style>
  <w:style w:type="paragraph" w:customStyle="1" w:styleId="xl193">
    <w:name w:val="xl193"/>
    <w:basedOn w:val="Normal"/>
    <w:rsid w:val="0018265A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es-ES"/>
    </w:rPr>
  </w:style>
  <w:style w:type="paragraph" w:customStyle="1" w:styleId="xl194">
    <w:name w:val="xl194"/>
    <w:basedOn w:val="Normal"/>
    <w:rsid w:val="0018265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es-ES"/>
    </w:rPr>
  </w:style>
  <w:style w:type="paragraph" w:styleId="Textonotaalfinal">
    <w:name w:val="endnote text"/>
    <w:basedOn w:val="Normal"/>
    <w:link w:val="TextonotaalfinalCar"/>
    <w:rsid w:val="0018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18265A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denotaalfinal">
    <w:name w:val="endnote reference"/>
    <w:rsid w:val="0018265A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230A5"/>
    <w:rPr>
      <w:b/>
      <w:bCs/>
    </w:rPr>
  </w:style>
  <w:style w:type="character" w:customStyle="1" w:styleId="longtext">
    <w:name w:val="long_text"/>
    <w:basedOn w:val="Fuentedeprrafopredeter"/>
    <w:rsid w:val="00484C2D"/>
    <w:rPr>
      <w:rFonts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8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84C2D"/>
    <w:rPr>
      <w:rFonts w:ascii="Courier New" w:eastAsia="Times New Roman" w:hAnsi="Courier New" w:cs="Courier New"/>
      <w:sz w:val="20"/>
      <w:szCs w:val="20"/>
      <w:lang w:val="ca-ES" w:eastAsia="ca-ES"/>
    </w:rPr>
  </w:style>
  <w:style w:type="paragraph" w:customStyle="1" w:styleId="Default">
    <w:name w:val="Default"/>
    <w:rsid w:val="00484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a-ES"/>
    </w:rPr>
  </w:style>
  <w:style w:type="paragraph" w:customStyle="1" w:styleId="IEMBtext">
    <w:name w:val="IEMB: text"/>
    <w:basedOn w:val="Normal"/>
    <w:link w:val="IEMBtextCar"/>
    <w:rsid w:val="00484C2D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val="ca-ES" w:eastAsia="es-ES"/>
    </w:rPr>
  </w:style>
  <w:style w:type="character" w:customStyle="1" w:styleId="IEMBtextCar">
    <w:name w:val="IEMB: text Car"/>
    <w:basedOn w:val="Fuentedeprrafopredeter"/>
    <w:link w:val="IEMBtext"/>
    <w:rsid w:val="00484C2D"/>
    <w:rPr>
      <w:rFonts w:ascii="Verdana" w:eastAsia="Times New Roman" w:hAnsi="Verdana" w:cs="Times New Roman"/>
      <w:sz w:val="20"/>
      <w:szCs w:val="20"/>
      <w:lang w:val="ca-ES" w:eastAsia="es-ES"/>
    </w:rPr>
  </w:style>
  <w:style w:type="paragraph" w:customStyle="1" w:styleId="normal2">
    <w:name w:val="normal2"/>
    <w:basedOn w:val="Ttulo1"/>
    <w:rsid w:val="00484C2D"/>
    <w:pPr>
      <w:tabs>
        <w:tab w:val="left" w:pos="-720"/>
      </w:tabs>
      <w:suppressAutoHyphens/>
      <w:spacing w:before="90" w:after="54"/>
    </w:pPr>
    <w:rPr>
      <w:rFonts w:cs="Times New Roman"/>
      <w:b w:val="0"/>
      <w:bCs w:val="0"/>
      <w:kern w:val="0"/>
      <w:sz w:val="19"/>
      <w:szCs w:val="20"/>
    </w:rPr>
  </w:style>
  <w:style w:type="paragraph" w:customStyle="1" w:styleId="xl27">
    <w:name w:val="xl27"/>
    <w:basedOn w:val="Normal"/>
    <w:rsid w:val="00484C2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484C2D"/>
    <w:pPr>
      <w:spacing w:after="0" w:line="240" w:lineRule="auto"/>
    </w:pPr>
  </w:style>
  <w:style w:type="character" w:customStyle="1" w:styleId="goohl2">
    <w:name w:val="goohl2"/>
    <w:basedOn w:val="Fuentedeprrafopredeter"/>
    <w:uiPriority w:val="99"/>
    <w:rsid w:val="00484C2D"/>
  </w:style>
  <w:style w:type="character" w:customStyle="1" w:styleId="gmail-il">
    <w:name w:val="gmail-il"/>
    <w:basedOn w:val="Fuentedeprrafopredeter"/>
    <w:rsid w:val="00484C2D"/>
  </w:style>
  <w:style w:type="character" w:styleId="Refdecomentario">
    <w:name w:val="annotation reference"/>
    <w:basedOn w:val="Fuentedeprrafopredeter"/>
    <w:uiPriority w:val="99"/>
    <w:semiHidden/>
    <w:unhideWhenUsed/>
    <w:rsid w:val="00E47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2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349F-C201-4E74-9A6A-DC6027D5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2052</Words>
  <Characters>11292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Miñarro Choclán</dc:creator>
  <cp:lastModifiedBy>Ricard Gomà Carmona</cp:lastModifiedBy>
  <cp:revision>2</cp:revision>
  <cp:lastPrinted>2018-09-21T14:29:00Z</cp:lastPrinted>
  <dcterms:created xsi:type="dcterms:W3CDTF">2018-09-27T13:42:00Z</dcterms:created>
  <dcterms:modified xsi:type="dcterms:W3CDTF">2018-09-27T13:42:00Z</dcterms:modified>
</cp:coreProperties>
</file>