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83BE0" w14:textId="255CE0DC" w:rsidR="00445662" w:rsidRPr="005B3D64" w:rsidRDefault="005B3D64" w:rsidP="00D33A1A">
      <w:pPr>
        <w:jc w:val="right"/>
        <w:rPr>
          <w:b/>
          <w:bCs/>
          <w:lang w:eastAsia="es-ES_tradnl"/>
        </w:rPr>
      </w:pPr>
      <w:r w:rsidRPr="005B3D64">
        <w:rPr>
          <w:b/>
          <w:bCs/>
          <w:lang w:eastAsia="es-ES_tradnl"/>
        </w:rPr>
        <w:t>CONSELL ACADÈMIC</w:t>
      </w:r>
    </w:p>
    <w:p w14:paraId="4CF3309A" w14:textId="77F449C6" w:rsidR="005B3D64" w:rsidRDefault="005B3D64" w:rsidP="00D33A1A">
      <w:pPr>
        <w:jc w:val="right"/>
        <w:rPr>
          <w:lang w:eastAsia="es-ES_tradnl"/>
        </w:rPr>
      </w:pPr>
      <w:r>
        <w:rPr>
          <w:lang w:eastAsia="es-ES_tradnl"/>
        </w:rPr>
        <w:t>28 de novembre de 2024</w:t>
      </w:r>
    </w:p>
    <w:p w14:paraId="25B9698F" w14:textId="77777777" w:rsidR="005B3D64" w:rsidRDefault="005B3D64" w:rsidP="00D33A1A">
      <w:pPr>
        <w:jc w:val="right"/>
        <w:rPr>
          <w:lang w:eastAsia="es-ES_tradnl"/>
        </w:rPr>
      </w:pPr>
    </w:p>
    <w:p w14:paraId="61A3BCB2" w14:textId="77777777" w:rsidR="005B3D64" w:rsidRDefault="005B3D64" w:rsidP="00D33A1A">
      <w:pPr>
        <w:jc w:val="right"/>
        <w:rPr>
          <w:lang w:eastAsia="es-ES_tradnl"/>
        </w:rPr>
      </w:pPr>
    </w:p>
    <w:p w14:paraId="290D4A42" w14:textId="16609347" w:rsidR="005B3D64" w:rsidRPr="005B3D64" w:rsidRDefault="005B3D64" w:rsidP="005B3D64">
      <w:pPr>
        <w:jc w:val="center"/>
        <w:rPr>
          <w:b/>
          <w:bCs/>
          <w:lang w:eastAsia="es-ES_tradnl"/>
        </w:rPr>
      </w:pPr>
      <w:r w:rsidRPr="005B3D64">
        <w:rPr>
          <w:b/>
          <w:bCs/>
          <w:lang w:eastAsia="es-ES_tradnl"/>
        </w:rPr>
        <w:t>CONSELL ACADÈMIC</w:t>
      </w:r>
    </w:p>
    <w:p w14:paraId="765D1D26" w14:textId="45235A04" w:rsidR="005B3D64" w:rsidRDefault="005B3D64" w:rsidP="005B3D64">
      <w:pPr>
        <w:jc w:val="center"/>
        <w:rPr>
          <w:b/>
          <w:bCs/>
          <w:lang w:eastAsia="es-ES_tradnl"/>
        </w:rPr>
      </w:pPr>
      <w:r w:rsidRPr="005B3D64">
        <w:rPr>
          <w:b/>
          <w:bCs/>
          <w:lang w:eastAsia="es-ES_tradnl"/>
        </w:rPr>
        <w:t>INSTITUT METRÒPOLI</w:t>
      </w:r>
    </w:p>
    <w:p w14:paraId="73C85E52" w14:textId="77777777" w:rsidR="00AC2F3A" w:rsidRDefault="00AC2F3A" w:rsidP="005B3D64">
      <w:pPr>
        <w:jc w:val="center"/>
        <w:rPr>
          <w:b/>
          <w:bCs/>
          <w:lang w:eastAsia="es-ES_tradnl"/>
        </w:rPr>
      </w:pPr>
    </w:p>
    <w:p w14:paraId="77038600" w14:textId="77777777" w:rsidR="005B3D64" w:rsidRDefault="005B3D64" w:rsidP="005B3D64">
      <w:pPr>
        <w:jc w:val="center"/>
        <w:rPr>
          <w:b/>
          <w:bCs/>
          <w:lang w:eastAsia="es-ES_tradnl"/>
        </w:rPr>
      </w:pPr>
    </w:p>
    <w:p w14:paraId="62B0B05D" w14:textId="367FCF92" w:rsidR="005B3D64" w:rsidRDefault="005B3D64" w:rsidP="005B3D64">
      <w:pPr>
        <w:rPr>
          <w:lang w:eastAsia="es-ES_tradnl"/>
        </w:rPr>
      </w:pPr>
      <w:r>
        <w:rPr>
          <w:lang w:eastAsia="es-ES_tradnl"/>
        </w:rPr>
        <w:t>Punts a tractar</w:t>
      </w:r>
      <w:r w:rsidR="001109FC">
        <w:rPr>
          <w:lang w:eastAsia="es-ES_tradnl"/>
        </w:rPr>
        <w:t>:</w:t>
      </w:r>
    </w:p>
    <w:p w14:paraId="3278663C" w14:textId="77777777" w:rsidR="001109FC" w:rsidRDefault="001109FC" w:rsidP="005B3D64">
      <w:pPr>
        <w:rPr>
          <w:lang w:eastAsia="es-ES_tradnl"/>
        </w:rPr>
      </w:pPr>
    </w:p>
    <w:p w14:paraId="4C5BE0D4" w14:textId="5E4F2E6F" w:rsidR="001109FC" w:rsidRDefault="001109FC" w:rsidP="001109FC">
      <w:pPr>
        <w:pStyle w:val="Pargrafdellista"/>
        <w:numPr>
          <w:ilvl w:val="0"/>
          <w:numId w:val="28"/>
        </w:numPr>
        <w:rPr>
          <w:lang w:eastAsia="es-ES_tradnl"/>
        </w:rPr>
      </w:pPr>
      <w:r>
        <w:rPr>
          <w:lang w:eastAsia="es-ES_tradnl"/>
        </w:rPr>
        <w:t>Presentació del Consell i de l'Institut: informacions bàsiques</w:t>
      </w:r>
    </w:p>
    <w:p w14:paraId="2B3505B2" w14:textId="4ACB4E5D" w:rsidR="001109FC" w:rsidRDefault="001109FC" w:rsidP="001109FC">
      <w:pPr>
        <w:pStyle w:val="Pargrafdellista"/>
        <w:numPr>
          <w:ilvl w:val="0"/>
          <w:numId w:val="28"/>
        </w:numPr>
        <w:rPr>
          <w:lang w:eastAsia="es-ES_tradnl"/>
        </w:rPr>
      </w:pPr>
      <w:r>
        <w:rPr>
          <w:lang w:eastAsia="es-ES_tradnl"/>
        </w:rPr>
        <w:t>Fonts metropolitanes de dades i agenda</w:t>
      </w:r>
      <w:r w:rsidR="005703A1">
        <w:rPr>
          <w:lang w:eastAsia="es-ES_tradnl"/>
        </w:rPr>
        <w:t xml:space="preserve"> de recerca aplicada</w:t>
      </w:r>
    </w:p>
    <w:p w14:paraId="71A15228" w14:textId="0C4321CE" w:rsidR="005703A1" w:rsidRDefault="005703A1" w:rsidP="001109FC">
      <w:pPr>
        <w:pStyle w:val="Pargrafdellista"/>
        <w:numPr>
          <w:ilvl w:val="0"/>
          <w:numId w:val="28"/>
        </w:numPr>
        <w:rPr>
          <w:lang w:eastAsia="es-ES_tradnl"/>
        </w:rPr>
      </w:pPr>
      <w:r>
        <w:rPr>
          <w:lang w:eastAsia="es-ES_tradnl"/>
        </w:rPr>
        <w:t>Recerca competitiva: projectes i grups d'investigació</w:t>
      </w:r>
    </w:p>
    <w:p w14:paraId="3FC1EC36" w14:textId="7E6CDD70" w:rsidR="005703A1" w:rsidRDefault="00B81762" w:rsidP="001109FC">
      <w:pPr>
        <w:pStyle w:val="Pargrafdellista"/>
        <w:numPr>
          <w:ilvl w:val="0"/>
          <w:numId w:val="28"/>
        </w:numPr>
        <w:rPr>
          <w:lang w:eastAsia="es-ES_tradnl"/>
        </w:rPr>
      </w:pPr>
      <w:r>
        <w:rPr>
          <w:lang w:eastAsia="es-ES_tradnl"/>
        </w:rPr>
        <w:t>Activitats de transferència: comunicació, espais de debat i publicacions</w:t>
      </w:r>
    </w:p>
    <w:p w14:paraId="664D69D5" w14:textId="4D8BFA98" w:rsidR="00B81762" w:rsidRDefault="00BF3413" w:rsidP="001109FC">
      <w:pPr>
        <w:pStyle w:val="Pargrafdellista"/>
        <w:numPr>
          <w:ilvl w:val="0"/>
          <w:numId w:val="28"/>
        </w:numPr>
        <w:rPr>
          <w:lang w:eastAsia="es-ES_tradnl"/>
        </w:rPr>
      </w:pPr>
      <w:r>
        <w:rPr>
          <w:lang w:eastAsia="es-ES_tradnl"/>
        </w:rPr>
        <w:t>Revista Papers: proposta de números monogràfics</w:t>
      </w:r>
    </w:p>
    <w:p w14:paraId="0173F738" w14:textId="750AA253" w:rsidR="00BF3413" w:rsidRDefault="008F2FEF" w:rsidP="001109FC">
      <w:pPr>
        <w:pStyle w:val="Pargrafdellista"/>
        <w:numPr>
          <w:ilvl w:val="0"/>
          <w:numId w:val="28"/>
        </w:numPr>
        <w:rPr>
          <w:lang w:eastAsia="es-ES_tradnl"/>
        </w:rPr>
      </w:pPr>
      <w:r>
        <w:rPr>
          <w:lang w:eastAsia="es-ES_tradnl"/>
        </w:rPr>
        <w:t>Màster Metròpoli i nous formats docents</w:t>
      </w:r>
    </w:p>
    <w:p w14:paraId="55280B2F" w14:textId="77777777" w:rsidR="008F2FEF" w:rsidRDefault="008F2FEF" w:rsidP="008F2FEF">
      <w:pPr>
        <w:rPr>
          <w:lang w:eastAsia="es-ES_tradnl"/>
        </w:rPr>
      </w:pPr>
    </w:p>
    <w:p w14:paraId="55CAEF23" w14:textId="77777777" w:rsidR="008F2FEF" w:rsidRDefault="008F2FEF" w:rsidP="008F2FEF">
      <w:pPr>
        <w:rPr>
          <w:lang w:eastAsia="es-ES_tradnl"/>
        </w:rPr>
      </w:pPr>
    </w:p>
    <w:p w14:paraId="20EDAE2C" w14:textId="77777777" w:rsidR="008F2FEF" w:rsidRDefault="008F2FEF" w:rsidP="008F2FEF">
      <w:pPr>
        <w:rPr>
          <w:lang w:eastAsia="es-ES_tradnl"/>
        </w:rPr>
      </w:pPr>
    </w:p>
    <w:p w14:paraId="77D73530" w14:textId="13BC1916" w:rsidR="008F2FEF" w:rsidRDefault="00824237" w:rsidP="008F2FEF">
      <w:pPr>
        <w:rPr>
          <w:lang w:eastAsia="es-ES_tradnl"/>
        </w:rPr>
      </w:pPr>
      <w:r>
        <w:rPr>
          <w:noProof/>
          <w:lang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1800D" wp14:editId="79CB9FBD">
                <wp:simplePos x="0" y="0"/>
                <wp:positionH relativeFrom="column">
                  <wp:posOffset>4304</wp:posOffset>
                </wp:positionH>
                <wp:positionV relativeFrom="paragraph">
                  <wp:posOffset>91176</wp:posOffset>
                </wp:positionV>
                <wp:extent cx="6026727" cy="5938"/>
                <wp:effectExtent l="0" t="0" r="31750" b="32385"/>
                <wp:wrapNone/>
                <wp:docPr id="2046157293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26727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FA3470" id="Connector recte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7.2pt" to="474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</w:p>
    <w:p w14:paraId="0775F3EB" w14:textId="237CC88C" w:rsidR="00824237" w:rsidRPr="00824237" w:rsidRDefault="00824237" w:rsidP="00824237">
      <w:pPr>
        <w:rPr>
          <w:lang w:eastAsia="es-ES_tradnl"/>
        </w:rPr>
      </w:pPr>
      <w:r>
        <w:rPr>
          <w:lang w:eastAsia="es-ES_tradnl"/>
        </w:rPr>
        <w:t>Bellaterra</w:t>
      </w:r>
      <w:r w:rsidR="0054005B">
        <w:rPr>
          <w:lang w:eastAsia="es-ES_tradnl"/>
        </w:rPr>
        <w:t>, 28 de novembre de 2024</w:t>
      </w:r>
    </w:p>
    <w:sectPr w:rsidR="00824237" w:rsidRPr="00824237" w:rsidSect="00FC38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552" w:right="1134" w:bottom="282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AF8D6" w14:textId="77777777" w:rsidR="00EB040D" w:rsidRDefault="00EB040D" w:rsidP="00C55E64">
      <w:pPr>
        <w:spacing w:line="240" w:lineRule="auto"/>
      </w:pPr>
      <w:r>
        <w:separator/>
      </w:r>
    </w:p>
  </w:endnote>
  <w:endnote w:type="continuationSeparator" w:id="0">
    <w:p w14:paraId="0DB3F139" w14:textId="77777777" w:rsidR="00EB040D" w:rsidRDefault="00EB040D" w:rsidP="00C55E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tkinson Hyperlegible">
    <w:panose1 w:val="00000000000000000000"/>
    <w:charset w:val="4D"/>
    <w:family w:val="auto"/>
    <w:pitch w:val="variable"/>
    <w:sig w:usb0="800000EF" w:usb1="0000204B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ítulos en al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 Neue Light">
    <w:altName w:val="Arial Nova Light"/>
    <w:charset w:val="00"/>
    <w:family w:val="auto"/>
    <w:pitch w:val="variable"/>
    <w:sig w:usb0="A00002FF" w:usb1="5000205B" w:usb2="00000002" w:usb3="00000000" w:csb0="00000007" w:csb1="00000000"/>
  </w:font>
  <w:font w:name="Helvetica Neue">
    <w:altName w:val="Helvetica Neue"/>
    <w:charset w:val="00"/>
    <w:family w:val="auto"/>
    <w:pitch w:val="variable"/>
    <w:sig w:usb0="E50002FF" w:usb1="500079DB" w:usb2="00000010" w:usb3="00000000" w:csb0="00000001" w:csb1="00000000"/>
  </w:font>
  <w:font w:name="Times New Roman (Cuerpo en alf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8FB96" w14:textId="77777777" w:rsidR="00702C89" w:rsidRDefault="00702C89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B891A" w14:textId="77777777" w:rsidR="00D80E88" w:rsidRPr="001D2A62" w:rsidRDefault="00D80E88" w:rsidP="001D2A62">
    <w:pPr>
      <w:pStyle w:val="Peudepginainumeraci"/>
      <w:rPr>
        <w:b/>
      </w:rPr>
    </w:pPr>
    <w:r w:rsidRPr="001D2A62"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37DD0F" wp14:editId="312856E6">
              <wp:simplePos x="0" y="0"/>
              <wp:positionH relativeFrom="column">
                <wp:posOffset>-91440</wp:posOffset>
              </wp:positionH>
              <wp:positionV relativeFrom="page">
                <wp:posOffset>9494520</wp:posOffset>
              </wp:positionV>
              <wp:extent cx="0" cy="723323"/>
              <wp:effectExtent l="0" t="0" r="12700" b="13335"/>
              <wp:wrapNone/>
              <wp:docPr id="175962041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323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EF9643" id="Conector recto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" from="-7.2pt,747.6pt" to="-7.2pt,80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" strokecolor="black [3213]">
              <v:stroke joinstyle="miter"/>
              <w10:wrap anchory="page"/>
            </v:line>
          </w:pict>
        </mc:Fallback>
      </mc:AlternateContent>
    </w:r>
    <w:r w:rsidRPr="001D2A62">
      <w:rPr>
        <w:b/>
      </w:rPr>
      <w:t>Institut Metròpoli</w:t>
    </w:r>
  </w:p>
  <w:p w14:paraId="01276B90" w14:textId="77777777" w:rsidR="00D80E88" w:rsidRPr="001D2A62" w:rsidRDefault="00D80E88" w:rsidP="001D2A62">
    <w:pPr>
      <w:pStyle w:val="Peudepginainumeraci"/>
    </w:pPr>
    <w:r w:rsidRPr="001D2A62">
      <w:t>Campus de la Universitat Autònoma de Barcelona</w:t>
    </w:r>
  </w:p>
  <w:p w14:paraId="605620DE" w14:textId="77777777" w:rsidR="00D80E88" w:rsidRPr="001D2A62" w:rsidRDefault="00D80E88" w:rsidP="001D2A62">
    <w:pPr>
      <w:pStyle w:val="Peudepginainumeraci"/>
    </w:pPr>
    <w:r w:rsidRPr="001D2A62">
      <w:t>Plaça del Coneixement, Edifici MRA, 2a planta</w:t>
    </w:r>
  </w:p>
  <w:p w14:paraId="6337DAC5" w14:textId="77777777" w:rsidR="00D80E88" w:rsidRPr="001D2A62" w:rsidRDefault="00D80E88" w:rsidP="001D2A62">
    <w:pPr>
      <w:pStyle w:val="Peudepginainumeraci"/>
    </w:pPr>
    <w:r w:rsidRPr="001D2A62">
      <w:t>08193 Bellaterra (Cerdanyola del Vallès) – Barcelona</w:t>
    </w:r>
  </w:p>
  <w:p w14:paraId="70D09B4B" w14:textId="77777777" w:rsidR="00C55E64" w:rsidRPr="00D80E88" w:rsidRDefault="00D80E88" w:rsidP="00D80E88">
    <w:pPr>
      <w:pStyle w:val="Peudepginainumeraci"/>
    </w:pPr>
    <w:r w:rsidRPr="001D2A62">
      <w:t xml:space="preserve">Tel. 93 586 8880  |  </w:t>
    </w:r>
    <w:hyperlink r:id="rId1" w:history="1">
      <w:r w:rsidRPr="00205C8D">
        <w:rPr>
          <w:rStyle w:val="Enlla"/>
        </w:rPr>
        <w:t>info@institutmetropoli.cat</w:t>
      </w:r>
    </w:hyperlink>
    <w:r w:rsidRPr="001D2A62">
      <w:t xml:space="preserve">  |  </w:t>
    </w:r>
    <w:hyperlink r:id="rId2" w:history="1">
      <w:r w:rsidRPr="001D2A62">
        <w:rPr>
          <w:rStyle w:val="Enlla"/>
        </w:rPr>
        <w:t>institutmetropoli.cat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BD19" w14:textId="77777777" w:rsidR="00702C89" w:rsidRDefault="00702C89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D0579" w14:textId="77777777" w:rsidR="00EB040D" w:rsidRDefault="00EB040D" w:rsidP="00C55E64">
      <w:pPr>
        <w:spacing w:line="240" w:lineRule="auto"/>
      </w:pPr>
      <w:r>
        <w:separator/>
      </w:r>
    </w:p>
  </w:footnote>
  <w:footnote w:type="continuationSeparator" w:id="0">
    <w:p w14:paraId="546FAE82" w14:textId="77777777" w:rsidR="00EB040D" w:rsidRDefault="00EB040D" w:rsidP="00C55E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E29B8" w14:textId="77777777" w:rsidR="00702C89" w:rsidRDefault="00702C89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159F" w14:textId="77777777" w:rsidR="002E560C" w:rsidRPr="001078BF" w:rsidRDefault="002E560C" w:rsidP="001078BF">
    <w:pPr>
      <w:pStyle w:val="Capalera"/>
    </w:pPr>
    <w:r>
      <w:rPr>
        <w:noProof/>
        <w14:ligatures w14:val="standardContextual"/>
      </w:rPr>
      <w:drawing>
        <wp:anchor distT="0" distB="0" distL="114300" distR="114300" simplePos="0" relativeHeight="251661312" behindDoc="1" locked="0" layoutInCell="1" allowOverlap="1" wp14:anchorId="18CCE29A" wp14:editId="071DF475">
          <wp:simplePos x="0" y="0"/>
          <wp:positionH relativeFrom="column">
            <wp:posOffset>0</wp:posOffset>
          </wp:positionH>
          <wp:positionV relativeFrom="paragraph">
            <wp:posOffset>366616</wp:posOffset>
          </wp:positionV>
          <wp:extent cx="1357200" cy="367200"/>
          <wp:effectExtent l="0" t="0" r="0" b="0"/>
          <wp:wrapTight wrapText="bothSides">
            <wp:wrapPolygon edited="0">
              <wp:start x="606" y="0"/>
              <wp:lineTo x="0" y="8969"/>
              <wp:lineTo x="0" y="19059"/>
              <wp:lineTo x="15768" y="20180"/>
              <wp:lineTo x="17587" y="20180"/>
              <wp:lineTo x="21226" y="19059"/>
              <wp:lineTo x="21226" y="10090"/>
              <wp:lineTo x="18194" y="0"/>
              <wp:lineTo x="606" y="0"/>
            </wp:wrapPolygon>
          </wp:wrapTight>
          <wp:docPr id="40852466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0" cy="36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85438" w14:textId="77777777" w:rsidR="00702C89" w:rsidRDefault="00702C89">
    <w:pPr>
      <w:spacing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7193F" w14:textId="77777777" w:rsidR="00702C89" w:rsidRDefault="00702C89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7C630F"/>
    <w:multiLevelType w:val="multilevel"/>
    <w:tmpl w:val="12CA0F68"/>
    <w:lvl w:ilvl="0">
      <w:start w:val="1"/>
      <w:numFmt w:val="decimal"/>
      <w:lvlText w:val="%1."/>
      <w:lvlJc w:val="left"/>
      <w:pPr>
        <w:ind w:left="357" w:hanging="357"/>
      </w:pPr>
      <w:rPr>
        <w:rFonts w:ascii="Atkinson Hyperlegible" w:hAnsi="Atkinson Hyperlegible" w:hint="default"/>
        <w:b w:val="0"/>
        <w:i w:val="0"/>
        <w:color w:val="000000" w:themeColor="text1"/>
        <w:sz w:val="60"/>
        <w:u w:val="none"/>
      </w:rPr>
    </w:lvl>
    <w:lvl w:ilvl="1">
      <w:start w:val="1"/>
      <w:numFmt w:val="decimal"/>
      <w:suff w:val="space"/>
      <w:lvlText w:val="%1.%2."/>
      <w:lvlJc w:val="left"/>
      <w:pPr>
        <w:ind w:left="1208" w:hanging="641"/>
      </w:pPr>
      <w:rPr>
        <w:rFonts w:hint="default"/>
        <w:bCs w:val="0"/>
        <w:i w:val="0"/>
        <w:iCs w:val="0"/>
        <w:smallCaps w:val="0"/>
        <w:strike w:val="0"/>
        <w:dstrike w:val="0"/>
        <w:noProof w:val="0"/>
        <w:vanish w:val="0"/>
        <w:color w:val="3A6F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925" w:hanging="74"/>
      </w:pPr>
      <w:rPr>
        <w:rFonts w:hint="default"/>
        <w:color w:val="3A6F99"/>
      </w:rPr>
    </w:lvl>
    <w:lvl w:ilvl="3">
      <w:start w:val="1"/>
      <w:numFmt w:val="decimal"/>
      <w:lvlText w:val="%1.%2.%3.%4."/>
      <w:lvlJc w:val="left"/>
      <w:pPr>
        <w:ind w:left="1209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93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1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45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29" w:hanging="357"/>
      </w:pPr>
      <w:rPr>
        <w:rFonts w:hint="default"/>
      </w:rPr>
    </w:lvl>
  </w:abstractNum>
  <w:abstractNum w:abstractNumId="1" w15:restartNumberingAfterBreak="0">
    <w:nsid w:val="1B3318C8"/>
    <w:multiLevelType w:val="hybridMultilevel"/>
    <w:tmpl w:val="DAFC7306"/>
    <w:lvl w:ilvl="0" w:tplc="847E33C8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color w:val="000000" w:themeColor="text1"/>
        <w:sz w:val="20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BC5DBA"/>
    <w:multiLevelType w:val="hybridMultilevel"/>
    <w:tmpl w:val="CDC82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37F0A"/>
    <w:multiLevelType w:val="multilevel"/>
    <w:tmpl w:val="E5768FC0"/>
    <w:lvl w:ilvl="0">
      <w:start w:val="1"/>
      <w:numFmt w:val="decimal"/>
      <w:lvlText w:val="%1."/>
      <w:lvlJc w:val="left"/>
      <w:pPr>
        <w:ind w:left="170" w:hanging="170"/>
      </w:pPr>
      <w:rPr>
        <w:rFonts w:ascii="Atkinson Hyperlegible" w:hAnsi="Atkinson Hyperlegible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5C21FF1"/>
    <w:multiLevelType w:val="multilevel"/>
    <w:tmpl w:val="F6F4AE02"/>
    <w:lvl w:ilvl="0">
      <w:start w:val="1"/>
      <w:numFmt w:val="decimal"/>
      <w:lvlText w:val="%1."/>
      <w:lvlJc w:val="left"/>
      <w:pPr>
        <w:ind w:left="998" w:hanging="357"/>
      </w:pPr>
      <w:rPr>
        <w:rFonts w:ascii="Atkinson Hyperlegible" w:hAnsi="Atkinson Hyperlegible" w:hint="default"/>
        <w:b w:val="0"/>
        <w:i w:val="0"/>
        <w:color w:val="000000" w:themeColor="text1"/>
        <w:sz w:val="60"/>
        <w:u w:val="none"/>
      </w:rPr>
    </w:lvl>
    <w:lvl w:ilvl="1">
      <w:start w:val="1"/>
      <w:numFmt w:val="decimal"/>
      <w:suff w:val="space"/>
      <w:lvlText w:val="%1.%2."/>
      <w:lvlJc w:val="left"/>
      <w:pPr>
        <w:ind w:left="1849" w:hanging="641"/>
      </w:pPr>
      <w:rPr>
        <w:rFonts w:ascii="Atkinson Hyperlegible" w:hAnsi="Atkinson Hyperlegible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4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."/>
      <w:lvlJc w:val="left"/>
      <w:pPr>
        <w:ind w:left="1566" w:hanging="74"/>
      </w:pPr>
      <w:rPr>
        <w:rFonts w:hint="default"/>
        <w:color w:val="3A6F99"/>
      </w:rPr>
    </w:lvl>
    <w:lvl w:ilvl="3">
      <w:start w:val="1"/>
      <w:numFmt w:val="decimal"/>
      <w:lvlText w:val="%1.%2.%3.%4."/>
      <w:lvlJc w:val="left"/>
      <w:pPr>
        <w:ind w:left="1850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4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8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2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8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70" w:hanging="357"/>
      </w:pPr>
      <w:rPr>
        <w:rFonts w:hint="default"/>
      </w:rPr>
    </w:lvl>
  </w:abstractNum>
  <w:abstractNum w:abstractNumId="5" w15:restartNumberingAfterBreak="0">
    <w:nsid w:val="3A9067BD"/>
    <w:multiLevelType w:val="hybridMultilevel"/>
    <w:tmpl w:val="78FE2EC2"/>
    <w:lvl w:ilvl="0" w:tplc="580C37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C1E7A"/>
    <w:multiLevelType w:val="multilevel"/>
    <w:tmpl w:val="B87AA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o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398524D"/>
    <w:multiLevelType w:val="multilevel"/>
    <w:tmpl w:val="81C00AA2"/>
    <w:lvl w:ilvl="0">
      <w:start w:val="1"/>
      <w:numFmt w:val="decimal"/>
      <w:pStyle w:val="Ttol1"/>
      <w:lvlText w:val="%1."/>
      <w:lvlJc w:val="left"/>
      <w:pPr>
        <w:ind w:left="1071" w:hanging="357"/>
      </w:pPr>
      <w:rPr>
        <w:rFonts w:ascii="Atkinson Hyperlegible" w:hAnsi="Atkinson Hyperlegible" w:hint="default"/>
        <w:b w:val="0"/>
        <w:i w:val="0"/>
        <w:color w:val="000000" w:themeColor="text1"/>
        <w:sz w:val="60"/>
        <w:u w:val="none"/>
      </w:rPr>
    </w:lvl>
    <w:lvl w:ilvl="1">
      <w:start w:val="1"/>
      <w:numFmt w:val="decimal"/>
      <w:pStyle w:val="Ttol2"/>
      <w:suff w:val="space"/>
      <w:lvlText w:val="%1.%2."/>
      <w:lvlJc w:val="left"/>
      <w:pPr>
        <w:ind w:left="1922" w:hanging="641"/>
      </w:pPr>
      <w:rPr>
        <w:rFonts w:ascii="Atkinson Hyperlegible" w:hAnsi="Atkinson Hyperlegible" w:hint="default"/>
        <w:b w:val="0"/>
        <w:bCs w:val="0"/>
        <w:i w:val="0"/>
        <w:iCs w:val="0"/>
        <w:caps w:val="0"/>
        <w:strike w:val="0"/>
        <w:dstrike w:val="0"/>
        <w:vanish w:val="0"/>
        <w:color w:val="000000" w:themeColor="text1"/>
        <w:spacing w:val="0"/>
        <w:kern w:val="0"/>
        <w:position w:val="0"/>
        <w:sz w:val="4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Ttol3"/>
      <w:suff w:val="space"/>
      <w:lvlText w:val="%1.%2.%3."/>
      <w:lvlJc w:val="left"/>
      <w:pPr>
        <w:ind w:left="1639" w:hanging="74"/>
      </w:pPr>
      <w:rPr>
        <w:rFonts w:ascii="Atkinson Hyperlegible" w:hAnsi="Atkinson Hyperlegible" w:hint="default"/>
        <w:b/>
        <w:i w:val="0"/>
        <w:color w:val="000000" w:themeColor="text1"/>
        <w:sz w:val="20"/>
        <w:u w:val="none"/>
      </w:rPr>
    </w:lvl>
    <w:lvl w:ilvl="3">
      <w:start w:val="1"/>
      <w:numFmt w:val="decimal"/>
      <w:lvlText w:val="%1.%2.%3.%4."/>
      <w:lvlJc w:val="left"/>
      <w:pPr>
        <w:ind w:left="1923" w:hanging="357"/>
      </w:pPr>
      <w:rPr>
        <w:rFonts w:ascii="Atkinson Hyperlegible" w:hAnsi="Atkinson Hyperlegible" w:hint="default"/>
        <w:b w:val="0"/>
        <w:i w:val="0"/>
        <w:color w:val="000000" w:themeColor="text1"/>
        <w:sz w:val="20"/>
        <w:u w:val="none"/>
      </w:rPr>
    </w:lvl>
    <w:lvl w:ilvl="4">
      <w:start w:val="1"/>
      <w:numFmt w:val="decimal"/>
      <w:lvlText w:val="%1.%2.%3.%4.%5."/>
      <w:lvlJc w:val="left"/>
      <w:pPr>
        <w:ind w:left="220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1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5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9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43" w:hanging="357"/>
      </w:pPr>
      <w:rPr>
        <w:rFonts w:hint="default"/>
      </w:rPr>
    </w:lvl>
  </w:abstractNum>
  <w:abstractNum w:abstractNumId="8" w15:restartNumberingAfterBreak="0">
    <w:nsid w:val="4A276D5A"/>
    <w:multiLevelType w:val="multilevel"/>
    <w:tmpl w:val="040A0025"/>
    <w:styleLink w:val="EstiloH3"/>
    <w:lvl w:ilvl="0">
      <w:start w:val="1"/>
      <w:numFmt w:val="decimal"/>
      <w:lvlText w:val="%1"/>
      <w:lvlJc w:val="left"/>
      <w:pPr>
        <w:ind w:left="1152" w:hanging="432"/>
      </w:pPr>
    </w:lvl>
    <w:lvl w:ilvl="1">
      <w:start w:val="1"/>
      <w:numFmt w:val="decimal"/>
      <w:lvlText w:val="%1.%2"/>
      <w:lvlJc w:val="left"/>
      <w:pPr>
        <w:ind w:left="1296" w:hanging="576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584" w:hanging="864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9" w15:restartNumberingAfterBreak="0">
    <w:nsid w:val="52AE1D75"/>
    <w:multiLevelType w:val="hybridMultilevel"/>
    <w:tmpl w:val="966A0062"/>
    <w:lvl w:ilvl="0" w:tplc="532C31C6">
      <w:start w:val="1"/>
      <w:numFmt w:val="decimal"/>
      <w:lvlText w:val="%1."/>
      <w:lvlJc w:val="left"/>
      <w:pPr>
        <w:ind w:left="720" w:hanging="493"/>
      </w:pPr>
      <w:rPr>
        <w:rFonts w:ascii="Atkinson Hyperlegible" w:hAnsi="Atkinson Hyperlegible" w:hint="default"/>
        <w:b/>
        <w:i w:val="0"/>
        <w:color w:val="000000" w:themeColor="text1"/>
        <w:sz w:val="20"/>
        <w:u w:val="none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509F2"/>
    <w:multiLevelType w:val="multilevel"/>
    <w:tmpl w:val="31981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59805565"/>
    <w:multiLevelType w:val="hybridMultilevel"/>
    <w:tmpl w:val="85BE4FD8"/>
    <w:lvl w:ilvl="0" w:tplc="96907AA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5AFB0DB1"/>
    <w:multiLevelType w:val="multilevel"/>
    <w:tmpl w:val="83E8E010"/>
    <w:lvl w:ilvl="0">
      <w:start w:val="1"/>
      <w:numFmt w:val="bullet"/>
      <w:lvlText w:val=""/>
      <w:lvlJc w:val="left"/>
      <w:pPr>
        <w:ind w:left="454" w:firstLine="0"/>
      </w:pPr>
      <w:rPr>
        <w:rFonts w:ascii="Symbol" w:hAnsi="Symbol" w:hint="default"/>
        <w:b w:val="0"/>
        <w:i w:val="0"/>
        <w:sz w:val="20"/>
        <w:u w:val="none"/>
      </w:rPr>
    </w:lvl>
    <w:lvl w:ilvl="1">
      <w:start w:val="1"/>
      <w:numFmt w:val="bullet"/>
      <w:lvlText w:val="»"/>
      <w:lvlJc w:val="left"/>
      <w:pPr>
        <w:ind w:left="907" w:hanging="227"/>
      </w:pPr>
      <w:rPr>
        <w:rFonts w:ascii="Atkinson Hyperlegible" w:hAnsi="Atkinson Hyperlegible" w:hint="default"/>
        <w:b w:val="0"/>
        <w:i w:val="0"/>
        <w:color w:val="000000" w:themeColor="text1"/>
        <w:sz w:val="20"/>
        <w:u w:val="none"/>
      </w:rPr>
    </w:lvl>
    <w:lvl w:ilvl="2">
      <w:start w:val="1"/>
      <w:numFmt w:val="bullet"/>
      <w:lvlText w:val=""/>
      <w:lvlJc w:val="left"/>
      <w:pPr>
        <w:ind w:left="15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25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61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94" w:hanging="360"/>
      </w:pPr>
      <w:rPr>
        <w:rFonts w:ascii="Symbol" w:hAnsi="Symbol" w:hint="default"/>
      </w:rPr>
    </w:lvl>
  </w:abstractNum>
  <w:abstractNum w:abstractNumId="13" w15:restartNumberingAfterBreak="0">
    <w:nsid w:val="5CC81D49"/>
    <w:multiLevelType w:val="hybridMultilevel"/>
    <w:tmpl w:val="4DE6E9C4"/>
    <w:lvl w:ilvl="0" w:tplc="9F2AA7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C13E4"/>
    <w:multiLevelType w:val="hybridMultilevel"/>
    <w:tmpl w:val="DF14AB68"/>
    <w:lvl w:ilvl="0" w:tplc="B798C55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58ED"/>
    <w:multiLevelType w:val="hybridMultilevel"/>
    <w:tmpl w:val="C18C9210"/>
    <w:lvl w:ilvl="0" w:tplc="DDFCD09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E1F7E"/>
    <w:multiLevelType w:val="hybridMultilevel"/>
    <w:tmpl w:val="CDF61602"/>
    <w:lvl w:ilvl="0" w:tplc="B808B2AC">
      <w:start w:val="1"/>
      <w:numFmt w:val="bullet"/>
      <w:lvlText w:val="»"/>
      <w:lvlJc w:val="left"/>
      <w:pPr>
        <w:ind w:left="170" w:hanging="170"/>
      </w:pPr>
      <w:rPr>
        <w:rFonts w:ascii="Atkinson Hyperlegible" w:hAnsi="Atkinson Hyperlegible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297364">
    <w:abstractNumId w:val="13"/>
  </w:num>
  <w:num w:numId="2" w16cid:durableId="35859505">
    <w:abstractNumId w:val="14"/>
  </w:num>
  <w:num w:numId="3" w16cid:durableId="170028220">
    <w:abstractNumId w:val="5"/>
  </w:num>
  <w:num w:numId="4" w16cid:durableId="767583376">
    <w:abstractNumId w:val="15"/>
  </w:num>
  <w:num w:numId="5" w16cid:durableId="957682156">
    <w:abstractNumId w:val="16"/>
  </w:num>
  <w:num w:numId="6" w16cid:durableId="1509903003">
    <w:abstractNumId w:val="3"/>
  </w:num>
  <w:num w:numId="7" w16cid:durableId="1667509418">
    <w:abstractNumId w:val="15"/>
  </w:num>
  <w:num w:numId="8" w16cid:durableId="1211381865">
    <w:abstractNumId w:val="3"/>
  </w:num>
  <w:num w:numId="9" w16cid:durableId="1104809036">
    <w:abstractNumId w:val="10"/>
  </w:num>
  <w:num w:numId="10" w16cid:durableId="199825246">
    <w:abstractNumId w:val="8"/>
  </w:num>
  <w:num w:numId="11" w16cid:durableId="1639803647">
    <w:abstractNumId w:val="0"/>
  </w:num>
  <w:num w:numId="12" w16cid:durableId="1500651829">
    <w:abstractNumId w:val="0"/>
  </w:num>
  <w:num w:numId="13" w16cid:durableId="2135363873">
    <w:abstractNumId w:val="0"/>
  </w:num>
  <w:num w:numId="14" w16cid:durableId="692925287">
    <w:abstractNumId w:val="0"/>
  </w:num>
  <w:num w:numId="15" w16cid:durableId="68814968">
    <w:abstractNumId w:val="0"/>
  </w:num>
  <w:num w:numId="16" w16cid:durableId="2146584707">
    <w:abstractNumId w:val="4"/>
  </w:num>
  <w:num w:numId="17" w16cid:durableId="649558257">
    <w:abstractNumId w:val="7"/>
  </w:num>
  <w:num w:numId="18" w16cid:durableId="857432225">
    <w:abstractNumId w:val="1"/>
  </w:num>
  <w:num w:numId="19" w16cid:durableId="1151674909">
    <w:abstractNumId w:val="11"/>
  </w:num>
  <w:num w:numId="20" w16cid:durableId="1925918570">
    <w:abstractNumId w:val="12"/>
  </w:num>
  <w:num w:numId="21" w16cid:durableId="1580479162">
    <w:abstractNumId w:val="12"/>
  </w:num>
  <w:num w:numId="22" w16cid:durableId="1083643031">
    <w:abstractNumId w:val="12"/>
  </w:num>
  <w:num w:numId="23" w16cid:durableId="1748569684">
    <w:abstractNumId w:val="12"/>
  </w:num>
  <w:num w:numId="24" w16cid:durableId="937523814">
    <w:abstractNumId w:val="12"/>
  </w:num>
  <w:num w:numId="25" w16cid:durableId="1090853222">
    <w:abstractNumId w:val="9"/>
  </w:num>
  <w:num w:numId="26" w16cid:durableId="1398472727">
    <w:abstractNumId w:val="12"/>
  </w:num>
  <w:num w:numId="27" w16cid:durableId="1159270856">
    <w:abstractNumId w:val="6"/>
  </w:num>
  <w:num w:numId="28" w16cid:durableId="473957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D"/>
    <w:rsid w:val="00023E9A"/>
    <w:rsid w:val="00074D07"/>
    <w:rsid w:val="000E2C61"/>
    <w:rsid w:val="001078BF"/>
    <w:rsid w:val="001109FC"/>
    <w:rsid w:val="0013130A"/>
    <w:rsid w:val="001C1E28"/>
    <w:rsid w:val="001D2A62"/>
    <w:rsid w:val="00205C8D"/>
    <w:rsid w:val="002133A5"/>
    <w:rsid w:val="00214919"/>
    <w:rsid w:val="00217AF6"/>
    <w:rsid w:val="0023228F"/>
    <w:rsid w:val="00242084"/>
    <w:rsid w:val="0027699B"/>
    <w:rsid w:val="00280DA9"/>
    <w:rsid w:val="0029600F"/>
    <w:rsid w:val="002C4A36"/>
    <w:rsid w:val="002E560C"/>
    <w:rsid w:val="00361F49"/>
    <w:rsid w:val="003E3483"/>
    <w:rsid w:val="00445662"/>
    <w:rsid w:val="004877A1"/>
    <w:rsid w:val="00516616"/>
    <w:rsid w:val="0054005B"/>
    <w:rsid w:val="00542936"/>
    <w:rsid w:val="005703A1"/>
    <w:rsid w:val="005750FD"/>
    <w:rsid w:val="005B3D64"/>
    <w:rsid w:val="00602B5D"/>
    <w:rsid w:val="00604F6E"/>
    <w:rsid w:val="00652B99"/>
    <w:rsid w:val="00652F5C"/>
    <w:rsid w:val="00676366"/>
    <w:rsid w:val="0069186E"/>
    <w:rsid w:val="006A3AF8"/>
    <w:rsid w:val="00702C89"/>
    <w:rsid w:val="00775B4B"/>
    <w:rsid w:val="007A5ACD"/>
    <w:rsid w:val="00814A5A"/>
    <w:rsid w:val="00824237"/>
    <w:rsid w:val="00826A58"/>
    <w:rsid w:val="0084443A"/>
    <w:rsid w:val="008626E8"/>
    <w:rsid w:val="008B2483"/>
    <w:rsid w:val="008D4683"/>
    <w:rsid w:val="008E77AD"/>
    <w:rsid w:val="008F2FEF"/>
    <w:rsid w:val="00933797"/>
    <w:rsid w:val="009825DF"/>
    <w:rsid w:val="009E24C7"/>
    <w:rsid w:val="009F0BE8"/>
    <w:rsid w:val="00A11C1B"/>
    <w:rsid w:val="00A5360E"/>
    <w:rsid w:val="00A7192E"/>
    <w:rsid w:val="00AC2F3A"/>
    <w:rsid w:val="00AE1CD9"/>
    <w:rsid w:val="00B81762"/>
    <w:rsid w:val="00B87434"/>
    <w:rsid w:val="00BA4E3F"/>
    <w:rsid w:val="00BC1992"/>
    <w:rsid w:val="00BF3413"/>
    <w:rsid w:val="00C30628"/>
    <w:rsid w:val="00C53056"/>
    <w:rsid w:val="00C55E64"/>
    <w:rsid w:val="00C67B29"/>
    <w:rsid w:val="00C9622A"/>
    <w:rsid w:val="00CA058F"/>
    <w:rsid w:val="00CF1444"/>
    <w:rsid w:val="00D33A1A"/>
    <w:rsid w:val="00D428E0"/>
    <w:rsid w:val="00D80E88"/>
    <w:rsid w:val="00D8184C"/>
    <w:rsid w:val="00D81D38"/>
    <w:rsid w:val="00D87289"/>
    <w:rsid w:val="00DB7983"/>
    <w:rsid w:val="00DD031A"/>
    <w:rsid w:val="00E7103F"/>
    <w:rsid w:val="00E966D1"/>
    <w:rsid w:val="00EB040D"/>
    <w:rsid w:val="00ED135B"/>
    <w:rsid w:val="00EE7C2B"/>
    <w:rsid w:val="00F546B4"/>
    <w:rsid w:val="00FC389F"/>
    <w:rsid w:val="00FE25B5"/>
    <w:rsid w:val="00FF5604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817B99"/>
  <w15:chartTrackingRefBased/>
  <w15:docId w15:val="{2B41A909-1EFD-40D3-8E32-F61DC5A7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tkinson Hyperlegible" w:eastAsiaTheme="minorHAnsi" w:hAnsi="Atkinson Hyperlegible" w:cstheme="minorHAnsi"/>
        <w:color w:val="000000" w:themeColor="text1"/>
        <w:sz w:val="22"/>
        <w:szCs w:val="22"/>
        <w:lang w:val="es-E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 w:qFormat="1"/>
    <w:lsdException w:name="annotation text" w:semiHidden="1" w:unhideWhenUsed="1"/>
    <w:lsdException w:name="header" w:locked="0" w:semiHidden="1" w:unhideWhenUsed="1" w:qFormat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locked="0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5750FD"/>
    <w:pPr>
      <w:keepNext/>
      <w:keepLines/>
      <w:spacing w:line="276" w:lineRule="auto"/>
      <w:ind w:right="1134"/>
    </w:pPr>
    <w:rPr>
      <w:lang w:val="ca-ES"/>
    </w:rPr>
  </w:style>
  <w:style w:type="paragraph" w:styleId="Ttol1">
    <w:name w:val="heading 1"/>
    <w:aliases w:val="(H1)"/>
    <w:next w:val="Normal"/>
    <w:link w:val="Ttol1Car"/>
    <w:autoRedefine/>
    <w:uiPriority w:val="9"/>
    <w:qFormat/>
    <w:locked/>
    <w:rsid w:val="00D8184C"/>
    <w:pPr>
      <w:numPr>
        <w:numId w:val="17"/>
      </w:numPr>
      <w:spacing w:before="120" w:after="480" w:line="276" w:lineRule="auto"/>
      <w:outlineLvl w:val="0"/>
    </w:pPr>
    <w:rPr>
      <w:rFonts w:eastAsiaTheme="majorEastAsia" w:cs="Times New Roman (Títulos en alf"/>
      <w:sz w:val="60"/>
      <w:szCs w:val="32"/>
      <w:lang w:val="ca-ES"/>
    </w:rPr>
  </w:style>
  <w:style w:type="paragraph" w:styleId="Ttol2">
    <w:name w:val="heading 2"/>
    <w:aliases w:val="(H2)"/>
    <w:next w:val="Normal"/>
    <w:link w:val="Ttol2Car"/>
    <w:autoRedefine/>
    <w:uiPriority w:val="9"/>
    <w:unhideWhenUsed/>
    <w:qFormat/>
    <w:locked/>
    <w:rsid w:val="00D8184C"/>
    <w:pPr>
      <w:numPr>
        <w:ilvl w:val="1"/>
        <w:numId w:val="17"/>
      </w:numPr>
      <w:spacing w:before="40" w:after="240" w:line="276" w:lineRule="auto"/>
      <w:outlineLvl w:val="1"/>
    </w:pPr>
    <w:rPr>
      <w:rFonts w:eastAsiaTheme="majorEastAsia" w:cs="Times New Roman (Títulos en alf"/>
      <w:sz w:val="40"/>
      <w:szCs w:val="32"/>
      <w:lang w:val="ca-ES"/>
    </w:rPr>
  </w:style>
  <w:style w:type="paragraph" w:styleId="Ttol3">
    <w:name w:val="heading 3"/>
    <w:basedOn w:val="Ttol2"/>
    <w:next w:val="Normal"/>
    <w:link w:val="Ttol3Car"/>
    <w:autoRedefine/>
    <w:uiPriority w:val="9"/>
    <w:unhideWhenUsed/>
    <w:qFormat/>
    <w:locked/>
    <w:rsid w:val="00D8184C"/>
    <w:pPr>
      <w:numPr>
        <w:ilvl w:val="2"/>
      </w:numPr>
      <w:spacing w:before="0" w:after="120"/>
      <w:outlineLvl w:val="2"/>
    </w:pPr>
    <w:rPr>
      <w:b/>
      <w:caps/>
      <w:sz w:val="20"/>
    </w:rPr>
  </w:style>
  <w:style w:type="paragraph" w:styleId="Ttol4">
    <w:name w:val="heading 4"/>
    <w:basedOn w:val="Ttol3"/>
    <w:next w:val="Normal"/>
    <w:link w:val="Ttol4Car"/>
    <w:autoRedefine/>
    <w:uiPriority w:val="9"/>
    <w:unhideWhenUsed/>
    <w:locked/>
    <w:rsid w:val="00FE25B5"/>
    <w:pPr>
      <w:numPr>
        <w:ilvl w:val="3"/>
        <w:numId w:val="27"/>
      </w:numPr>
      <w:spacing w:after="0"/>
      <w:outlineLvl w:val="3"/>
    </w:pPr>
    <w:rPr>
      <w:b w:val="0"/>
      <w:iCs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locked/>
    <w:rsid w:val="00EB040D"/>
    <w:pPr>
      <w:spacing w:before="80" w:after="40"/>
      <w:outlineLvl w:val="4"/>
    </w:pPr>
    <w:rPr>
      <w:rFonts w:asciiTheme="minorHAnsi" w:eastAsiaTheme="majorEastAsia" w:hAnsiTheme="minorHAnsi" w:cstheme="majorBidi"/>
      <w:color w:val="5F1533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locked/>
    <w:rsid w:val="00EB040D"/>
    <w:pPr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locked/>
    <w:rsid w:val="00EB040D"/>
    <w:pPr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locked/>
    <w:rsid w:val="00EB040D"/>
    <w:pPr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locked/>
    <w:rsid w:val="00EB040D"/>
    <w:pPr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Lletraperdefectedelpargraf"/>
    <w:link w:val="Ttol3"/>
    <w:uiPriority w:val="9"/>
    <w:rsid w:val="00D8184C"/>
    <w:rPr>
      <w:rFonts w:ascii="Atkinson Hyperlegible" w:eastAsiaTheme="majorEastAsia" w:hAnsi="Atkinson Hyperlegible" w:cs="Times New Roman (Títulos en alf"/>
      <w:b/>
      <w:caps/>
      <w:color w:val="000000" w:themeColor="text1"/>
      <w:sz w:val="20"/>
      <w:szCs w:val="32"/>
      <w:lang w:val="ca-ES"/>
    </w:rPr>
  </w:style>
  <w:style w:type="paragraph" w:styleId="Capalera">
    <w:name w:val="header"/>
    <w:basedOn w:val="Normal"/>
    <w:link w:val="CapaleraCar"/>
    <w:uiPriority w:val="99"/>
    <w:unhideWhenUsed/>
    <w:qFormat/>
    <w:locked/>
    <w:rsid w:val="00C55E64"/>
    <w:pPr>
      <w:tabs>
        <w:tab w:val="center" w:pos="4419"/>
        <w:tab w:val="right" w:pos="8838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55E64"/>
    <w:rPr>
      <w:rFonts w:ascii="Atkinson Hyperlegible" w:hAnsi="Atkinson Hyperlegible" w:cstheme="minorHAnsi"/>
      <w:color w:val="000000" w:themeColor="text1"/>
      <w:kern w:val="0"/>
      <w:sz w:val="20"/>
      <w:szCs w:val="22"/>
      <w:lang w:val="ca-ES"/>
      <w14:ligatures w14:val="none"/>
    </w:rPr>
  </w:style>
  <w:style w:type="character" w:customStyle="1" w:styleId="Ttol1Car">
    <w:name w:val="Títol 1 Car"/>
    <w:aliases w:val="(H1) Car"/>
    <w:basedOn w:val="Lletraperdefectedelpargraf"/>
    <w:link w:val="Ttol1"/>
    <w:uiPriority w:val="9"/>
    <w:rsid w:val="00D8184C"/>
    <w:rPr>
      <w:rFonts w:ascii="Atkinson Hyperlegible" w:eastAsiaTheme="majorEastAsia" w:hAnsi="Atkinson Hyperlegible" w:cs="Times New Roman (Títulos en alf"/>
      <w:color w:val="000000" w:themeColor="text1"/>
      <w:sz w:val="60"/>
      <w:szCs w:val="32"/>
      <w:lang w:val="ca-ES"/>
    </w:rPr>
  </w:style>
  <w:style w:type="character" w:customStyle="1" w:styleId="Ttol2Car">
    <w:name w:val="Títol 2 Car"/>
    <w:aliases w:val="(H2) Car"/>
    <w:basedOn w:val="Lletraperdefectedelpargraf"/>
    <w:link w:val="Ttol2"/>
    <w:uiPriority w:val="9"/>
    <w:rsid w:val="00D8184C"/>
    <w:rPr>
      <w:rFonts w:ascii="Atkinson Hyperlegible" w:eastAsiaTheme="majorEastAsia" w:hAnsi="Atkinson Hyperlegible" w:cs="Times New Roman (Títulos en alf"/>
      <w:color w:val="000000" w:themeColor="text1"/>
      <w:sz w:val="40"/>
      <w:szCs w:val="32"/>
      <w:lang w:val="ca-ES"/>
    </w:rPr>
  </w:style>
  <w:style w:type="table" w:customStyle="1" w:styleId="Tabla">
    <w:name w:val="Tabla"/>
    <w:basedOn w:val="Taulanormal"/>
    <w:uiPriority w:val="99"/>
    <w:locked/>
    <w:rsid w:val="00FF5B30"/>
    <w:rPr>
      <w:rFonts w:ascii="Helvetica Neue Light" w:hAnsi="Helvetica Neue Light"/>
    </w:rPr>
    <w:tblPr>
      <w:tblBorders>
        <w:insideH w:val="single" w:sz="4" w:space="0" w:color="ADB3B6"/>
        <w:insideV w:val="single" w:sz="4" w:space="0" w:color="ADB3B6"/>
      </w:tblBorders>
    </w:tblPr>
    <w:tcPr>
      <w:shd w:val="clear" w:color="auto" w:fill="auto"/>
    </w:tcPr>
  </w:style>
  <w:style w:type="table" w:customStyle="1" w:styleId="Tabla2">
    <w:name w:val="Tabla 2"/>
    <w:basedOn w:val="Taulanormal"/>
    <w:uiPriority w:val="99"/>
    <w:locked/>
    <w:rsid w:val="00FF5B30"/>
    <w:rPr>
      <w:rFonts w:ascii="Helvetica Neue Light" w:hAnsi="Helvetica Neue Light"/>
      <w:color w:val="5C5C60"/>
    </w:rPr>
    <w:tblPr>
      <w:tblBorders>
        <w:insideH w:val="single" w:sz="4" w:space="0" w:color="ADB3B6"/>
        <w:insideV w:val="single" w:sz="4" w:space="0" w:color="ADB3B6"/>
      </w:tblBorders>
    </w:tblPr>
  </w:style>
  <w:style w:type="table" w:customStyle="1" w:styleId="TABLA20">
    <w:name w:val="TABLA2"/>
    <w:basedOn w:val="Taulanormal"/>
    <w:uiPriority w:val="99"/>
    <w:locked/>
    <w:rsid w:val="00FF5B30"/>
    <w:rPr>
      <w:rFonts w:ascii="Helvetica Neue Light" w:hAnsi="Helvetica Neue Light"/>
    </w:rPr>
    <w:tblPr>
      <w:tblBorders>
        <w:top w:val="single" w:sz="2" w:space="0" w:color="ADB3B6"/>
        <w:left w:val="single" w:sz="2" w:space="0" w:color="ADB3B6"/>
        <w:bottom w:val="single" w:sz="2" w:space="0" w:color="ADB3B6"/>
        <w:right w:val="single" w:sz="2" w:space="0" w:color="ADB3B6"/>
        <w:insideH w:val="single" w:sz="2" w:space="0" w:color="ADB3B6"/>
        <w:insideV w:val="single" w:sz="2" w:space="0" w:color="ADB3B6"/>
      </w:tblBorders>
    </w:tblPr>
    <w:tcPr>
      <w:shd w:val="clear" w:color="auto" w:fill="auto"/>
      <w:vAlign w:val="center"/>
    </w:tcPr>
    <w:tblStylePr w:type="firstRow">
      <w:rPr>
        <w:rFonts w:ascii="Helvetica Neue" w:hAnsi="Helvetica Neue"/>
        <w:b/>
        <w:i w:val="0"/>
        <w:color w:val="ADB3B6"/>
        <w:sz w:val="44"/>
      </w:rPr>
    </w:tblStylePr>
  </w:style>
  <w:style w:type="paragraph" w:styleId="Peu">
    <w:name w:val="footer"/>
    <w:basedOn w:val="Normal"/>
    <w:link w:val="PeuCar"/>
    <w:uiPriority w:val="99"/>
    <w:unhideWhenUsed/>
    <w:locked/>
    <w:rsid w:val="00C55E64"/>
    <w:pPr>
      <w:tabs>
        <w:tab w:val="center" w:pos="4419"/>
        <w:tab w:val="right" w:pos="8838"/>
      </w:tabs>
      <w:spacing w:line="240" w:lineRule="auto"/>
    </w:pPr>
  </w:style>
  <w:style w:type="paragraph" w:styleId="Data">
    <w:name w:val="Date"/>
    <w:basedOn w:val="Normal"/>
    <w:next w:val="Normal"/>
    <w:link w:val="DataCar"/>
    <w:autoRedefine/>
    <w:uiPriority w:val="99"/>
    <w:unhideWhenUsed/>
    <w:qFormat/>
    <w:locked/>
    <w:rsid w:val="00FF5B30"/>
    <w:rPr>
      <w:rFonts w:ascii="Helvetica Neue Light" w:hAnsi="Helvetica Neue Light"/>
      <w:color w:val="ADB3B6"/>
      <w:sz w:val="18"/>
    </w:rPr>
  </w:style>
  <w:style w:type="character" w:customStyle="1" w:styleId="DataCar">
    <w:name w:val="Data Car"/>
    <w:basedOn w:val="Lletraperdefectedelpargraf"/>
    <w:link w:val="Data"/>
    <w:uiPriority w:val="99"/>
    <w:rsid w:val="00FF5B30"/>
    <w:rPr>
      <w:rFonts w:ascii="Helvetica Neue Light" w:hAnsi="Helvetica Neue Light" w:cs="Times New Roman (Cuerpo en alfa"/>
      <w:color w:val="ADB3B6"/>
      <w:sz w:val="18"/>
    </w:rPr>
  </w:style>
  <w:style w:type="table" w:customStyle="1" w:styleId="TABLAMaison">
    <w:name w:val="TABLA Maison"/>
    <w:basedOn w:val="Taulanormal"/>
    <w:uiPriority w:val="99"/>
    <w:locked/>
    <w:rsid w:val="00FF5B30"/>
    <w:rPr>
      <w:rFonts w:ascii="Helvetica Neue Light" w:hAnsi="Helvetica Neue Light"/>
    </w:rPr>
    <w:tblPr>
      <w:tblStyleRowBandSize w:val="1"/>
      <w:tblStyleColBandSize w:val="1"/>
      <w:tblBorders>
        <w:top w:val="single" w:sz="2" w:space="0" w:color="ADB3B6"/>
        <w:left w:val="single" w:sz="2" w:space="0" w:color="ADB3B6"/>
        <w:bottom w:val="single" w:sz="2" w:space="0" w:color="ADB3B6"/>
        <w:right w:val="single" w:sz="2" w:space="0" w:color="ADB3B6"/>
        <w:insideH w:val="single" w:sz="2" w:space="0" w:color="ADB3B6"/>
        <w:insideV w:val="single" w:sz="2" w:space="0" w:color="ADB3B6"/>
      </w:tblBorders>
    </w:tblPr>
    <w:tcPr>
      <w:shd w:val="clear" w:color="auto" w:fill="auto"/>
      <w:vAlign w:val="center"/>
    </w:tcPr>
    <w:tblStylePr w:type="firstRow">
      <w:rPr>
        <w:rFonts w:ascii="Helvetica Neue" w:hAnsi="Helvetica Neue"/>
        <w:b/>
        <w:i w:val="0"/>
        <w:color w:val="ADB3B6"/>
        <w:sz w:val="44"/>
      </w:rPr>
    </w:tblStylePr>
    <w:tblStylePr w:type="firstCol">
      <w:rPr>
        <w:rFonts w:ascii="Helvetica" w:hAnsi="Helvetica"/>
        <w:b/>
        <w:i w:val="0"/>
        <w:sz w:val="22"/>
      </w:rPr>
    </w:tblStylePr>
    <w:tblStylePr w:type="lastCol">
      <w:rPr>
        <w:rFonts w:ascii="Helvetica Neue" w:hAnsi="Helvetica Neue"/>
        <w:b w:val="0"/>
        <w:i w:val="0"/>
        <w:sz w:val="22"/>
      </w:rPr>
    </w:tblStylePr>
    <w:tblStylePr w:type="band2Vert">
      <w:rPr>
        <w:rFonts w:ascii="Helvetica Neue" w:hAnsi="Helvetica Neue"/>
        <w:b w:val="0"/>
        <w:i w:val="0"/>
        <w:sz w:val="22"/>
      </w:rPr>
    </w:tblStylePr>
    <w:tblStylePr w:type="band1Horz">
      <w:rPr>
        <w:rFonts w:ascii="Helvetica Neue" w:hAnsi="Helvetica Neue"/>
        <w:b w:val="0"/>
        <w:i w:val="0"/>
        <w:sz w:val="22"/>
      </w:rPr>
    </w:tblStylePr>
  </w:style>
  <w:style w:type="character" w:customStyle="1" w:styleId="PeuCar">
    <w:name w:val="Peu Car"/>
    <w:basedOn w:val="Lletraperdefectedelpargraf"/>
    <w:link w:val="Peu"/>
    <w:uiPriority w:val="99"/>
    <w:rsid w:val="00C55E64"/>
    <w:rPr>
      <w:rFonts w:ascii="Atkinson Hyperlegible" w:hAnsi="Atkinson Hyperlegible" w:cstheme="minorHAnsi"/>
      <w:color w:val="000000" w:themeColor="text1"/>
      <w:kern w:val="0"/>
      <w:sz w:val="20"/>
      <w:szCs w:val="22"/>
      <w:lang w:val="ca-ES"/>
      <w14:ligatures w14:val="none"/>
    </w:rPr>
  </w:style>
  <w:style w:type="character" w:customStyle="1" w:styleId="Ttol4Car">
    <w:name w:val="Títol 4 Car"/>
    <w:basedOn w:val="Lletraperdefectedelpargraf"/>
    <w:link w:val="Ttol4"/>
    <w:uiPriority w:val="9"/>
    <w:rsid w:val="00FE25B5"/>
    <w:rPr>
      <w:rFonts w:ascii="Atkinson Hyperlegible" w:eastAsiaTheme="majorEastAsia" w:hAnsi="Atkinson Hyperlegible" w:cs="Times New Roman (Títulos en alf"/>
      <w:iCs/>
      <w:caps/>
      <w:color w:val="000000" w:themeColor="text1"/>
      <w:sz w:val="20"/>
      <w:szCs w:val="32"/>
      <w:lang w:val="ca-ES"/>
    </w:rPr>
  </w:style>
  <w:style w:type="paragraph" w:customStyle="1" w:styleId="Peudepginainumeraci">
    <w:name w:val="Peu de pàgina i numeració"/>
    <w:basedOn w:val="Normal"/>
    <w:next w:val="Normal"/>
    <w:autoRedefine/>
    <w:qFormat/>
    <w:locked/>
    <w:rsid w:val="001D2A62"/>
    <w:pPr>
      <w:keepNext w:val="0"/>
      <w:keepLines w:val="0"/>
    </w:pPr>
    <w:rPr>
      <w:rFonts w:cs="Times New Roman (Cuerpo en alfa"/>
      <w:bCs/>
      <w:kern w:val="2"/>
      <w:sz w:val="14"/>
      <w:szCs w:val="24"/>
      <w14:ligatures w14:val="standardContextual"/>
    </w:rPr>
  </w:style>
  <w:style w:type="numbering" w:customStyle="1" w:styleId="EstiloH3">
    <w:name w:val="Estilo H3"/>
    <w:uiPriority w:val="99"/>
    <w:locked/>
    <w:rsid w:val="00775B4B"/>
    <w:pPr>
      <w:numPr>
        <w:numId w:val="10"/>
      </w:numPr>
    </w:pPr>
  </w:style>
  <w:style w:type="paragraph" w:styleId="Textdenotaapeudepgina">
    <w:name w:val="footnote text"/>
    <w:basedOn w:val="Peudepginainumeraci"/>
    <w:link w:val="TextdenotaapeudepginaCar"/>
    <w:autoRedefine/>
    <w:uiPriority w:val="99"/>
    <w:semiHidden/>
    <w:unhideWhenUsed/>
    <w:qFormat/>
    <w:locked/>
    <w:rsid w:val="0029600F"/>
    <w:pPr>
      <w:spacing w:line="240" w:lineRule="auto"/>
    </w:pPr>
    <w:rPr>
      <w:rFonts w:cstheme="minorBidi"/>
      <w:bCs w:val="0"/>
      <w:sz w:val="16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29600F"/>
    <w:rPr>
      <w:rFonts w:ascii="Atkinson Hyperlegible" w:hAnsi="Atkinson Hyperlegible"/>
      <w:bCs/>
      <w:color w:val="000000" w:themeColor="text1"/>
      <w:sz w:val="16"/>
      <w:szCs w:val="20"/>
    </w:rPr>
  </w:style>
  <w:style w:type="paragraph" w:customStyle="1" w:styleId="Benvolgutbenvolguda">
    <w:name w:val="Benvolgut/benvolguda"/>
    <w:basedOn w:val="Normal"/>
    <w:next w:val="Normal"/>
    <w:autoRedefine/>
    <w:qFormat/>
    <w:locked/>
    <w:rsid w:val="00C53056"/>
    <w:pPr>
      <w:keepNext w:val="0"/>
      <w:keepLines w:val="0"/>
      <w:spacing w:after="480" w:line="380" w:lineRule="exact"/>
    </w:pPr>
    <w:rPr>
      <w:rFonts w:eastAsiaTheme="majorEastAsia" w:cs="Times New Roman (Títulos en alf"/>
      <w:noProof/>
      <w:sz w:val="28"/>
      <w:szCs w:val="32"/>
    </w:rPr>
  </w:style>
  <w:style w:type="character" w:styleId="Enlla">
    <w:name w:val="Hyperlink"/>
    <w:basedOn w:val="Lletraperdefectedelpargraf"/>
    <w:uiPriority w:val="99"/>
    <w:unhideWhenUsed/>
    <w:locked/>
    <w:rsid w:val="00E7103F"/>
    <w:rPr>
      <w:color w:val="auto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locked/>
    <w:rsid w:val="001D2A62"/>
    <w:rPr>
      <w:color w:val="605E5C"/>
      <w:shd w:val="clear" w:color="auto" w:fill="E1DFDD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EB040D"/>
    <w:rPr>
      <w:rFonts w:asciiTheme="minorHAnsi" w:eastAsiaTheme="majorEastAsia" w:hAnsiTheme="minorHAnsi" w:cstheme="majorBidi"/>
      <w:color w:val="5F1533" w:themeColor="accent1" w:themeShade="BF"/>
      <w:lang w:val="ca-E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EB040D"/>
    <w:rPr>
      <w:rFonts w:asciiTheme="minorHAnsi" w:eastAsiaTheme="majorEastAsia" w:hAnsiTheme="minorHAnsi" w:cstheme="majorBidi"/>
      <w:i/>
      <w:iCs/>
      <w:color w:val="595959" w:themeColor="text1" w:themeTint="A6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EB040D"/>
    <w:rPr>
      <w:rFonts w:asciiTheme="minorHAnsi" w:eastAsiaTheme="majorEastAsia" w:hAnsiTheme="minorHAnsi" w:cstheme="majorBidi"/>
      <w:color w:val="595959" w:themeColor="text1" w:themeTint="A6"/>
      <w:lang w:val="ca-ES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EB040D"/>
    <w:rPr>
      <w:rFonts w:asciiTheme="minorHAnsi" w:eastAsiaTheme="majorEastAsia" w:hAnsiTheme="minorHAnsi" w:cstheme="majorBidi"/>
      <w:i/>
      <w:iCs/>
      <w:color w:val="272727" w:themeColor="text1" w:themeTint="D8"/>
      <w:lang w:val="ca-ES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EB040D"/>
    <w:rPr>
      <w:rFonts w:asciiTheme="minorHAnsi" w:eastAsiaTheme="majorEastAsia" w:hAnsiTheme="minorHAnsi" w:cstheme="majorBidi"/>
      <w:color w:val="272727" w:themeColor="text1" w:themeTint="D8"/>
      <w:lang w:val="ca-ES"/>
    </w:rPr>
  </w:style>
  <w:style w:type="paragraph" w:styleId="Ttol">
    <w:name w:val="Title"/>
    <w:basedOn w:val="Normal"/>
    <w:next w:val="Normal"/>
    <w:link w:val="TtolCar"/>
    <w:uiPriority w:val="10"/>
    <w:qFormat/>
    <w:locked/>
    <w:rsid w:val="00EB040D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EB040D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ca-ES"/>
    </w:rPr>
  </w:style>
  <w:style w:type="paragraph" w:styleId="Subttol">
    <w:name w:val="Subtitle"/>
    <w:basedOn w:val="Normal"/>
    <w:next w:val="Normal"/>
    <w:link w:val="SubttolCar"/>
    <w:uiPriority w:val="11"/>
    <w:locked/>
    <w:rsid w:val="00EB040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EB040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a-ES"/>
    </w:rPr>
  </w:style>
  <w:style w:type="paragraph" w:styleId="Cita">
    <w:name w:val="Quote"/>
    <w:basedOn w:val="Normal"/>
    <w:next w:val="Normal"/>
    <w:link w:val="CitaCar"/>
    <w:uiPriority w:val="29"/>
    <w:locked/>
    <w:rsid w:val="00EB04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EB040D"/>
    <w:rPr>
      <w:i/>
      <w:iCs/>
      <w:color w:val="404040" w:themeColor="text1" w:themeTint="BF"/>
      <w:lang w:val="ca-ES"/>
    </w:rPr>
  </w:style>
  <w:style w:type="paragraph" w:styleId="Pargrafdellista">
    <w:name w:val="List Paragraph"/>
    <w:basedOn w:val="Normal"/>
    <w:uiPriority w:val="34"/>
    <w:qFormat/>
    <w:locked/>
    <w:rsid w:val="00EB040D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locked/>
    <w:rsid w:val="00EB040D"/>
    <w:rPr>
      <w:i/>
      <w:iCs/>
      <w:color w:val="5F1533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locked/>
    <w:rsid w:val="00EB040D"/>
    <w:pPr>
      <w:pBdr>
        <w:top w:val="single" w:sz="4" w:space="10" w:color="5F1533" w:themeColor="accent1" w:themeShade="BF"/>
        <w:bottom w:val="single" w:sz="4" w:space="10" w:color="5F1533" w:themeColor="accent1" w:themeShade="BF"/>
      </w:pBdr>
      <w:spacing w:before="360" w:after="360"/>
      <w:ind w:left="864" w:right="864"/>
      <w:jc w:val="center"/>
    </w:pPr>
    <w:rPr>
      <w:i/>
      <w:iCs/>
      <w:color w:val="5F1533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EB040D"/>
    <w:rPr>
      <w:i/>
      <w:iCs/>
      <w:color w:val="5F1533" w:themeColor="accent1" w:themeShade="BF"/>
      <w:lang w:val="ca-ES"/>
    </w:rPr>
  </w:style>
  <w:style w:type="character" w:styleId="Refernciaintensa">
    <w:name w:val="Intense Reference"/>
    <w:basedOn w:val="Lletraperdefectedelpargraf"/>
    <w:uiPriority w:val="32"/>
    <w:locked/>
    <w:rsid w:val="00EB040D"/>
    <w:rPr>
      <w:b/>
      <w:bCs/>
      <w:smallCaps/>
      <w:color w:val="5F153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institutmetropoli.cat" TargetMode="External"/><Relationship Id="rId1" Type="http://schemas.openxmlformats.org/officeDocument/2006/relationships/hyperlink" Target="mailto:info@institutmetropoli.c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nstitut Metropoli 2">
      <a:dk1>
        <a:srgbClr val="000000"/>
      </a:dk1>
      <a:lt1>
        <a:srgbClr val="FFFFFF"/>
      </a:lt1>
      <a:dk2>
        <a:srgbClr val="6CCE73"/>
      </a:dk2>
      <a:lt2>
        <a:srgbClr val="F36E45"/>
      </a:lt2>
      <a:accent1>
        <a:srgbClr val="801C45"/>
      </a:accent1>
      <a:accent2>
        <a:srgbClr val="FFCF49"/>
      </a:accent2>
      <a:accent3>
        <a:srgbClr val="FC8CFC"/>
      </a:accent3>
      <a:accent4>
        <a:srgbClr val="FF3C3C"/>
      </a:accent4>
      <a:accent5>
        <a:srgbClr val="45F2F2"/>
      </a:accent5>
      <a:accent6>
        <a:srgbClr val="8700FF"/>
      </a:accent6>
      <a:hlink>
        <a:srgbClr val="8700FF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343D018995924AA519A2847E1AF797" ma:contentTypeVersion="21" ma:contentTypeDescription="Crea un document nou" ma:contentTypeScope="" ma:versionID="d77fe817b6c6e82d4813624c827e4ac6">
  <xsd:schema xmlns:xsd="http://www.w3.org/2001/XMLSchema" xmlns:xs="http://www.w3.org/2001/XMLSchema" xmlns:p="http://schemas.microsoft.com/office/2006/metadata/properties" xmlns:ns2="ee1f67ce-da88-4dfb-a650-0f0da831f464" xmlns:ns3="c0983f89-a1cb-4442-b4b9-3c8b9e162bd0" targetNamespace="http://schemas.microsoft.com/office/2006/metadata/properties" ma:root="true" ma:fieldsID="bd8840516956b9afef957cadf7760ce7" ns2:_="" ns3:_="">
    <xsd:import namespace="ee1f67ce-da88-4dfb-a650-0f0da831f464"/>
    <xsd:import namespace="c0983f89-a1cb-4442-b4b9-3c8b9e162b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ataihora" minOccurs="0"/>
                <xsd:element ref="ns2:org_memori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f67ce-da88-4dfb-a650-0f0da831f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Etiquetes de la imatge" ma:readOnly="false" ma:fieldId="{5cf76f15-5ced-4ddc-b409-7134ff3c332f}" ma:taxonomyMulti="true" ma:sspId="34c01127-bdf0-454e-9077-a20ba63b60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ataihora" ma:index="27" nillable="true" ma:displayName="Data i hora" ma:format="DateOnly" ma:internalName="Dataihora">
      <xsd:simpleType>
        <xsd:restriction base="dms:DateTime"/>
      </xsd:simpleType>
    </xsd:element>
    <xsd:element name="org_memoria" ma:index="28" nillable="true" ma:displayName="org_memoria" ma:description="categories per la organització dels arxius de treball" ma:format="RadioButtons" ma:internalName="org_memoria">
      <xsd:simpleType>
        <xsd:union memberTypes="dms:Text">
          <xsd:simpleType>
            <xsd:restriction base="dms:Choice">
              <xsd:enumeration value="aparador"/>
              <xsd:enumeration value="Banc de dades"/>
              <xsd:enumeration value="calaix"/>
              <xsd:enumeration value="prestatge"/>
              <xsd:enumeration value="traster"/>
              <xsd:enumeration value="Paperera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83f89-a1cb-4442-b4b9-3c8b9e162bd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eb8b726-7716-45db-8de9-d72459c3419f}" ma:internalName="TaxCatchAll" ma:showField="CatchAllData" ma:web="c0983f89-a1cb-4442-b4b9-3c8b9e162b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83f89-a1cb-4442-b4b9-3c8b9e162bd0" xsi:nil="true"/>
    <lcf76f155ced4ddcb4097134ff3c332f xmlns="ee1f67ce-da88-4dfb-a650-0f0da831f464">
      <Terms xmlns="http://schemas.microsoft.com/office/infopath/2007/PartnerControls"/>
    </lcf76f155ced4ddcb4097134ff3c332f>
    <org_memoria xmlns="ee1f67ce-da88-4dfb-a650-0f0da831f464">prestatge</org_memoria>
    <_Flow_SignoffStatus xmlns="ee1f67ce-da88-4dfb-a650-0f0da831f464" xsi:nil="true"/>
    <Dataihora xmlns="ee1f67ce-da88-4dfb-a650-0f0da831f464" xsi:nil="true"/>
  </documentManagement>
</p:properties>
</file>

<file path=customXml/itemProps1.xml><?xml version="1.0" encoding="utf-8"?>
<ds:datastoreItem xmlns:ds="http://schemas.openxmlformats.org/officeDocument/2006/customXml" ds:itemID="{457C70AC-B9A9-46B7-80DE-B9751B6C7E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500105-DA35-42D0-81B1-801AE2E3D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f67ce-da88-4dfb-a650-0f0da831f464"/>
    <ds:schemaRef ds:uri="c0983f89-a1cb-4442-b4b9-3c8b9e162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3286C-5E62-4C9A-B8E9-2039B212C2A6}">
  <ds:schemaRefs>
    <ds:schemaRef ds:uri="http://schemas.microsoft.com/office/2006/metadata/properties"/>
    <ds:schemaRef ds:uri="http://schemas.microsoft.com/office/infopath/2007/PartnerControls"/>
    <ds:schemaRef ds:uri="c0983f89-a1cb-4442-b4b9-3c8b9e162bd0"/>
    <ds:schemaRef ds:uri="ee1f67ce-da88-4dfb-a650-0f0da831f4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402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 Ramírez Gómez</dc:creator>
  <cp:keywords/>
  <dc:description/>
  <cp:lastModifiedBy>Reyes Ramírez Gómez</cp:lastModifiedBy>
  <cp:revision>11</cp:revision>
  <dcterms:created xsi:type="dcterms:W3CDTF">2024-12-02T12:40:00Z</dcterms:created>
  <dcterms:modified xsi:type="dcterms:W3CDTF">2024-12-02T12:47:00Z</dcterms:modified>
</cp:coreProperties>
</file>